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6776" w14:textId="04D19C63" w:rsidR="009A241D" w:rsidRDefault="0023464C" w:rsidP="0023464C">
      <w:pPr>
        <w:tabs>
          <w:tab w:val="left" w:pos="7275"/>
        </w:tabs>
        <w:rPr>
          <w:rFonts w:ascii="Tahoma" w:hAnsi="Tahoma" w:cs="Tahoma"/>
          <w:b/>
          <w:sz w:val="36"/>
          <w:szCs w:val="36"/>
          <w:lang w:val="en-US"/>
        </w:rPr>
      </w:pPr>
      <w:r>
        <w:rPr>
          <w:rFonts w:ascii="Tahoma" w:hAnsi="Tahoma" w:cs="Tahoma"/>
          <w:b/>
          <w:sz w:val="36"/>
          <w:szCs w:val="36"/>
          <w:lang w:val="en-US"/>
        </w:rPr>
        <w:tab/>
      </w:r>
    </w:p>
    <w:p w14:paraId="527BDCC7" w14:textId="0364F096" w:rsidR="00332F9A" w:rsidRPr="009A241D" w:rsidRDefault="00332F9A" w:rsidP="009A241D">
      <w:pPr>
        <w:jc w:val="center"/>
        <w:rPr>
          <w:rFonts w:ascii="Tahoma" w:hAnsi="Tahoma" w:cs="Tahoma"/>
          <w:b/>
          <w:sz w:val="48"/>
          <w:szCs w:val="48"/>
          <w:lang w:val="en-US"/>
        </w:rPr>
      </w:pPr>
      <w:r w:rsidRPr="009A241D">
        <w:rPr>
          <w:rFonts w:ascii="Tahoma" w:hAnsi="Tahoma" w:cs="Tahoma"/>
          <w:b/>
          <w:sz w:val="48"/>
          <w:szCs w:val="48"/>
          <w:lang w:val="en-US"/>
        </w:rPr>
        <w:t>Enatel</w:t>
      </w:r>
    </w:p>
    <w:p w14:paraId="74D19FFF" w14:textId="4C14A3F0" w:rsidR="00332F9A" w:rsidRDefault="00C0219A" w:rsidP="009A241D">
      <w:pPr>
        <w:jc w:val="center"/>
        <w:rPr>
          <w:rFonts w:ascii="Tahoma" w:hAnsi="Tahoma" w:cs="Tahoma"/>
          <w:sz w:val="32"/>
          <w:szCs w:val="32"/>
          <w:lang w:val="en-US"/>
        </w:rPr>
      </w:pPr>
      <w:r>
        <w:rPr>
          <w:rFonts w:ascii="Tahoma" w:hAnsi="Tahoma" w:cs="Tahoma"/>
          <w:sz w:val="32"/>
          <w:szCs w:val="32"/>
          <w:lang w:val="en-US"/>
        </w:rPr>
        <w:t>Position</w:t>
      </w:r>
      <w:r w:rsidR="00332F9A" w:rsidRPr="009A241D">
        <w:rPr>
          <w:rFonts w:ascii="Tahoma" w:hAnsi="Tahoma" w:cs="Tahoma"/>
          <w:sz w:val="32"/>
          <w:szCs w:val="32"/>
          <w:lang w:val="en-US"/>
        </w:rPr>
        <w:t xml:space="preserve"> Description</w:t>
      </w:r>
    </w:p>
    <w:p w14:paraId="31F5882A" w14:textId="62509C1B" w:rsidR="00332F9A" w:rsidRPr="00D15FB7" w:rsidRDefault="00332F9A" w:rsidP="00D14431">
      <w:pPr>
        <w:rPr>
          <w:rFonts w:cstheme="minorHAnsi"/>
          <w:lang w:val="en-US"/>
        </w:rPr>
      </w:pPr>
      <w:r w:rsidRPr="00D15FB7">
        <w:rPr>
          <w:rFonts w:cstheme="minorHAnsi"/>
          <w:b/>
          <w:lang w:val="en-US"/>
        </w:rPr>
        <w:t>Position:</w:t>
      </w:r>
      <w:r w:rsidR="008149BA" w:rsidRPr="00D15FB7">
        <w:rPr>
          <w:rFonts w:cstheme="minorHAnsi"/>
          <w:b/>
          <w:lang w:val="en-US"/>
        </w:rPr>
        <w:tab/>
      </w:r>
      <w:r w:rsidR="009B2A53" w:rsidRPr="00D15FB7">
        <w:rPr>
          <w:rFonts w:cstheme="minorHAnsi"/>
          <w:b/>
          <w:lang w:val="en-US"/>
        </w:rPr>
        <w:tab/>
      </w:r>
      <w:r w:rsidR="00213E80" w:rsidRPr="00D15FB7">
        <w:rPr>
          <w:rFonts w:cstheme="minorHAnsi"/>
          <w:lang w:val="en-US"/>
        </w:rPr>
        <w:t>Manufacturing Manager</w:t>
      </w:r>
      <w:r w:rsidR="007415BF" w:rsidRPr="00D15FB7">
        <w:rPr>
          <w:rFonts w:cstheme="minorHAnsi"/>
          <w:lang w:val="en-US"/>
        </w:rPr>
        <w:tab/>
      </w:r>
      <w:r w:rsidR="007671B1" w:rsidRPr="00D15FB7">
        <w:rPr>
          <w:rFonts w:cstheme="minorHAnsi"/>
          <w:lang w:val="en-US"/>
        </w:rPr>
        <w:t xml:space="preserve"> </w:t>
      </w:r>
    </w:p>
    <w:p w14:paraId="3375896D" w14:textId="237C1757" w:rsidR="00332F9A" w:rsidRPr="00D15FB7" w:rsidRDefault="00332F9A" w:rsidP="00332F9A">
      <w:pPr>
        <w:rPr>
          <w:rFonts w:cstheme="minorHAnsi"/>
          <w:lang w:val="en-US"/>
        </w:rPr>
      </w:pPr>
      <w:r w:rsidRPr="00D15FB7">
        <w:rPr>
          <w:rFonts w:cstheme="minorHAnsi"/>
          <w:b/>
          <w:lang w:val="en-US"/>
        </w:rPr>
        <w:t>Department:</w:t>
      </w:r>
      <w:r w:rsidR="00EF1D15" w:rsidRPr="00D15FB7">
        <w:rPr>
          <w:rFonts w:cstheme="minorHAnsi"/>
          <w:lang w:val="en-US"/>
        </w:rPr>
        <w:tab/>
      </w:r>
      <w:r w:rsidR="009B2A53" w:rsidRPr="00D15FB7">
        <w:rPr>
          <w:rFonts w:cstheme="minorHAnsi"/>
          <w:lang w:val="en-US"/>
        </w:rPr>
        <w:tab/>
      </w:r>
      <w:r w:rsidR="00D15FB7">
        <w:rPr>
          <w:rFonts w:cstheme="minorHAnsi"/>
          <w:lang w:val="en-US"/>
        </w:rPr>
        <w:t>Production</w:t>
      </w:r>
    </w:p>
    <w:p w14:paraId="3F25F017" w14:textId="0E1BB82F" w:rsidR="00332F9A" w:rsidRPr="00D15FB7" w:rsidRDefault="00332F9A" w:rsidP="00332F9A">
      <w:pPr>
        <w:rPr>
          <w:rFonts w:cstheme="minorHAnsi"/>
          <w:lang w:val="en-US"/>
        </w:rPr>
      </w:pPr>
      <w:r w:rsidRPr="00D15FB7">
        <w:rPr>
          <w:rFonts w:cstheme="minorHAnsi"/>
          <w:b/>
          <w:lang w:val="en-US"/>
        </w:rPr>
        <w:t>Reports to</w:t>
      </w:r>
      <w:r w:rsidRPr="00D15FB7">
        <w:rPr>
          <w:rFonts w:cstheme="minorHAnsi"/>
          <w:lang w:val="en-US"/>
        </w:rPr>
        <w:t>:</w:t>
      </w:r>
      <w:r w:rsidRPr="00D15FB7">
        <w:rPr>
          <w:rFonts w:cstheme="minorHAnsi"/>
          <w:lang w:val="en-US"/>
        </w:rPr>
        <w:tab/>
      </w:r>
      <w:r w:rsidR="009B2A53" w:rsidRPr="00D15FB7">
        <w:rPr>
          <w:rFonts w:cstheme="minorHAnsi"/>
          <w:lang w:val="en-US"/>
        </w:rPr>
        <w:tab/>
      </w:r>
      <w:r w:rsidR="006F7FA4" w:rsidRPr="00D15FB7">
        <w:rPr>
          <w:rFonts w:cstheme="minorHAnsi"/>
          <w:lang w:val="en-US"/>
        </w:rPr>
        <w:t>Operations</w:t>
      </w:r>
      <w:r w:rsidR="009A4EB8" w:rsidRPr="00D15FB7">
        <w:rPr>
          <w:rFonts w:cstheme="minorHAnsi"/>
          <w:lang w:val="en-US"/>
        </w:rPr>
        <w:t xml:space="preserve"> </w:t>
      </w:r>
      <w:r w:rsidR="00CF7A6B" w:rsidRPr="00D15FB7">
        <w:rPr>
          <w:rFonts w:cstheme="minorHAnsi"/>
          <w:lang w:val="en-US"/>
        </w:rPr>
        <w:t>Manager</w:t>
      </w:r>
    </w:p>
    <w:p w14:paraId="2D7885DD" w14:textId="5DF2FEC5" w:rsidR="007415BF" w:rsidRPr="00D15FB7" w:rsidRDefault="00956C9C" w:rsidP="00332F9A">
      <w:pPr>
        <w:rPr>
          <w:rFonts w:cstheme="minorHAnsi"/>
          <w:lang w:val="en-US"/>
        </w:rPr>
      </w:pPr>
      <w:r w:rsidRPr="00D15FB7">
        <w:rPr>
          <w:rFonts w:cstheme="minorHAnsi"/>
          <w:b/>
          <w:lang w:val="en-US"/>
        </w:rPr>
        <w:t xml:space="preserve">Direct Reports:  </w:t>
      </w:r>
      <w:r w:rsidR="009B2A53" w:rsidRPr="00D15FB7">
        <w:rPr>
          <w:rFonts w:cstheme="minorHAnsi"/>
          <w:b/>
          <w:lang w:val="en-US"/>
        </w:rPr>
        <w:tab/>
      </w:r>
      <w:r w:rsidR="0023464C" w:rsidRPr="00D15FB7">
        <w:rPr>
          <w:rFonts w:cstheme="minorHAnsi"/>
          <w:lang w:val="en-US"/>
        </w:rPr>
        <w:t>Seven</w:t>
      </w:r>
    </w:p>
    <w:p w14:paraId="03B42B28" w14:textId="746DFD13" w:rsidR="006F7FA4" w:rsidRPr="00D15FB7" w:rsidRDefault="006F7FA4" w:rsidP="00332F9A">
      <w:pPr>
        <w:rPr>
          <w:rFonts w:cstheme="minorHAnsi"/>
          <w:b/>
          <w:lang w:val="en-US"/>
        </w:rPr>
      </w:pPr>
      <w:r w:rsidRPr="00D15FB7">
        <w:rPr>
          <w:rFonts w:cstheme="minorHAnsi"/>
          <w:b/>
          <w:lang w:val="en-US"/>
        </w:rPr>
        <w:t>Indirect Reports:</w:t>
      </w:r>
      <w:r w:rsidRPr="00D15FB7">
        <w:rPr>
          <w:rFonts w:cstheme="minorHAnsi"/>
          <w:lang w:val="en-US"/>
        </w:rPr>
        <w:t xml:space="preserve">   </w:t>
      </w:r>
      <w:r w:rsidR="009B2A53" w:rsidRPr="00D15FB7">
        <w:rPr>
          <w:rFonts w:cstheme="minorHAnsi"/>
          <w:lang w:val="en-US"/>
        </w:rPr>
        <w:tab/>
      </w:r>
      <w:r w:rsidR="00663FF4" w:rsidRPr="00D15FB7">
        <w:rPr>
          <w:rFonts w:cstheme="minorHAnsi"/>
          <w:lang w:val="en-US"/>
        </w:rPr>
        <w:t>DC, Motive,</w:t>
      </w:r>
      <w:r w:rsidR="0043403F" w:rsidRPr="00D15FB7">
        <w:rPr>
          <w:rFonts w:cstheme="minorHAnsi"/>
          <w:lang w:val="en-US"/>
        </w:rPr>
        <w:t xml:space="preserve"> Systems,</w:t>
      </w:r>
      <w:r w:rsidR="00663FF4" w:rsidRPr="00D15FB7">
        <w:rPr>
          <w:rFonts w:cstheme="minorHAnsi"/>
          <w:lang w:val="en-US"/>
        </w:rPr>
        <w:t xml:space="preserve"> Solar</w:t>
      </w:r>
      <w:r w:rsidR="0023464C" w:rsidRPr="00D15FB7">
        <w:rPr>
          <w:rFonts w:cstheme="minorHAnsi"/>
          <w:lang w:val="en-US"/>
        </w:rPr>
        <w:t>, NPI</w:t>
      </w:r>
      <w:r w:rsidR="00425485">
        <w:rPr>
          <w:rFonts w:cstheme="minorHAnsi"/>
          <w:lang w:val="en-US"/>
        </w:rPr>
        <w:t>, SMT</w:t>
      </w:r>
      <w:r w:rsidR="00663FF4" w:rsidRPr="00D15FB7">
        <w:rPr>
          <w:rFonts w:cstheme="minorHAnsi"/>
          <w:lang w:val="en-US"/>
        </w:rPr>
        <w:t xml:space="preserve"> </w:t>
      </w:r>
    </w:p>
    <w:p w14:paraId="64EE9D0D" w14:textId="0BA78442" w:rsidR="00C2538D" w:rsidRPr="00D15FB7" w:rsidRDefault="00C2538D" w:rsidP="00C2538D">
      <w:pPr>
        <w:spacing w:after="0" w:line="240" w:lineRule="auto"/>
        <w:jc w:val="both"/>
        <w:rPr>
          <w:rFonts w:eastAsia="Times New Roman" w:cstheme="minorHAnsi"/>
          <w:lang w:val="en-AU"/>
        </w:rPr>
      </w:pPr>
      <w:r w:rsidRPr="00D15FB7">
        <w:rPr>
          <w:rFonts w:eastAsia="Times New Roman" w:cstheme="minorHAnsi"/>
          <w:lang w:val="en-AU"/>
        </w:rPr>
        <w:t xml:space="preserve">The </w:t>
      </w:r>
      <w:r w:rsidR="0043403F" w:rsidRPr="00D15FB7">
        <w:rPr>
          <w:rFonts w:eastAsia="Times New Roman" w:cstheme="minorHAnsi"/>
          <w:lang w:val="en-AU"/>
        </w:rPr>
        <w:t>Manufacturing Manager</w:t>
      </w:r>
      <w:r w:rsidRPr="00D15FB7">
        <w:rPr>
          <w:rFonts w:eastAsia="Times New Roman" w:cstheme="minorHAnsi"/>
          <w:b/>
          <w:lang w:val="en-AU"/>
        </w:rPr>
        <w:t xml:space="preserve"> </w:t>
      </w:r>
      <w:r w:rsidRPr="00D15FB7">
        <w:rPr>
          <w:rFonts w:eastAsia="Times New Roman" w:cstheme="minorHAnsi"/>
          <w:lang w:val="en-AU"/>
        </w:rPr>
        <w:t xml:space="preserve">will be responsible </w:t>
      </w:r>
      <w:proofErr w:type="gramStart"/>
      <w:r w:rsidRPr="00D15FB7">
        <w:rPr>
          <w:rFonts w:eastAsia="Times New Roman" w:cstheme="minorHAnsi"/>
          <w:lang w:val="en-AU"/>
        </w:rPr>
        <w:t>for the production of</w:t>
      </w:r>
      <w:proofErr w:type="gramEnd"/>
      <w:r w:rsidRPr="00D15FB7">
        <w:rPr>
          <w:rFonts w:eastAsia="Times New Roman" w:cstheme="minorHAnsi"/>
          <w:lang w:val="en-AU"/>
        </w:rPr>
        <w:t xml:space="preserve"> </w:t>
      </w:r>
      <w:r w:rsidR="0023464C" w:rsidRPr="00D15FB7">
        <w:rPr>
          <w:rFonts w:eastAsia="Times New Roman" w:cstheme="minorHAnsi"/>
          <w:lang w:val="en-AU"/>
        </w:rPr>
        <w:t>high-quality</w:t>
      </w:r>
      <w:r w:rsidRPr="00D15FB7">
        <w:rPr>
          <w:rFonts w:eastAsia="Times New Roman" w:cstheme="minorHAnsi"/>
          <w:lang w:val="en-AU"/>
        </w:rPr>
        <w:t xml:space="preserve"> DC </w:t>
      </w:r>
      <w:r w:rsidR="007E4D61" w:rsidRPr="00D15FB7">
        <w:rPr>
          <w:rFonts w:eastAsia="Times New Roman" w:cstheme="minorHAnsi"/>
          <w:lang w:val="en-AU"/>
        </w:rPr>
        <w:t>products</w:t>
      </w:r>
      <w:r w:rsidR="0043403F" w:rsidRPr="00D15FB7">
        <w:rPr>
          <w:rFonts w:eastAsia="Times New Roman" w:cstheme="minorHAnsi"/>
          <w:lang w:val="en-AU"/>
        </w:rPr>
        <w:t xml:space="preserve"> &amp; systems</w:t>
      </w:r>
      <w:r w:rsidR="007E4D61" w:rsidRPr="00D15FB7">
        <w:rPr>
          <w:rFonts w:eastAsia="Times New Roman" w:cstheme="minorHAnsi"/>
          <w:lang w:val="en-AU"/>
        </w:rPr>
        <w:t>, motive power products and sola</w:t>
      </w:r>
      <w:r w:rsidR="00444621" w:rsidRPr="00D15FB7">
        <w:rPr>
          <w:rFonts w:eastAsia="Times New Roman" w:cstheme="minorHAnsi"/>
          <w:lang w:val="en-AU"/>
        </w:rPr>
        <w:t>r</w:t>
      </w:r>
      <w:r w:rsidR="007E4D61" w:rsidRPr="00D15FB7">
        <w:rPr>
          <w:rFonts w:eastAsia="Times New Roman" w:cstheme="minorHAnsi"/>
          <w:lang w:val="en-AU"/>
        </w:rPr>
        <w:t xml:space="preserve"> products. </w:t>
      </w:r>
      <w:r w:rsidR="00130068" w:rsidRPr="00D15FB7">
        <w:rPr>
          <w:rFonts w:eastAsia="Times New Roman" w:cstheme="minorHAnsi"/>
          <w:lang w:val="en-AU"/>
        </w:rPr>
        <w:t xml:space="preserve">This is a </w:t>
      </w:r>
      <w:r w:rsidR="00FA58A3" w:rsidRPr="00D15FB7">
        <w:rPr>
          <w:rFonts w:eastAsia="Times New Roman" w:cstheme="minorHAnsi"/>
          <w:lang w:val="en-AU"/>
        </w:rPr>
        <w:t>s</w:t>
      </w:r>
      <w:r w:rsidRPr="00D15FB7">
        <w:rPr>
          <w:rFonts w:eastAsia="Times New Roman" w:cstheme="minorHAnsi"/>
          <w:lang w:val="en-AU"/>
        </w:rPr>
        <w:t xml:space="preserve">enior </w:t>
      </w:r>
      <w:r w:rsidR="00FA58A3" w:rsidRPr="00D15FB7">
        <w:rPr>
          <w:rFonts w:eastAsia="Times New Roman" w:cstheme="minorHAnsi"/>
          <w:lang w:val="en-AU"/>
        </w:rPr>
        <w:t>m</w:t>
      </w:r>
      <w:r w:rsidR="00D2209F" w:rsidRPr="00D15FB7">
        <w:rPr>
          <w:rFonts w:eastAsia="Times New Roman" w:cstheme="minorHAnsi"/>
          <w:lang w:val="en-AU"/>
        </w:rPr>
        <w:t xml:space="preserve">anagement </w:t>
      </w:r>
      <w:r w:rsidR="00130068" w:rsidRPr="00D15FB7">
        <w:rPr>
          <w:rFonts w:eastAsia="Times New Roman" w:cstheme="minorHAnsi"/>
          <w:lang w:val="en-AU"/>
        </w:rPr>
        <w:t>R</w:t>
      </w:r>
      <w:r w:rsidRPr="00D15FB7">
        <w:rPr>
          <w:rFonts w:eastAsia="Times New Roman" w:cstheme="minorHAnsi"/>
          <w:lang w:val="en-AU"/>
        </w:rPr>
        <w:t>ole reporting to the Operations Manager</w:t>
      </w:r>
    </w:p>
    <w:p w14:paraId="1A983FBF" w14:textId="77777777" w:rsidR="0023464C" w:rsidRPr="00D15FB7" w:rsidRDefault="0023464C" w:rsidP="00C2538D">
      <w:pPr>
        <w:spacing w:after="0" w:line="240" w:lineRule="auto"/>
        <w:jc w:val="both"/>
        <w:rPr>
          <w:rFonts w:eastAsia="Times New Roman" w:cstheme="minorHAnsi"/>
          <w:lang w:val="en-AU"/>
        </w:rPr>
      </w:pPr>
    </w:p>
    <w:p w14:paraId="31CCDBCA" w14:textId="77777777" w:rsidR="00C2538D" w:rsidRPr="00D15FB7" w:rsidRDefault="00C2538D" w:rsidP="00C2538D">
      <w:pPr>
        <w:spacing w:after="0" w:line="240" w:lineRule="auto"/>
        <w:ind w:left="1440" w:hanging="1440"/>
        <w:jc w:val="both"/>
        <w:rPr>
          <w:rFonts w:eastAsia="Times New Roman" w:cstheme="minorHAnsi"/>
          <w:lang w:val="en-AU"/>
        </w:rPr>
      </w:pPr>
      <w:r w:rsidRPr="00D15FB7">
        <w:rPr>
          <w:rFonts w:eastAsia="Times New Roman" w:cstheme="minorHAnsi"/>
          <w:b/>
          <w:lang w:val="en-AU"/>
        </w:rPr>
        <w:t>Primary Responsibilities</w:t>
      </w:r>
      <w:r w:rsidRPr="00D15FB7">
        <w:rPr>
          <w:rFonts w:eastAsia="Times New Roman" w:cstheme="minorHAnsi"/>
          <w:lang w:val="en-AU"/>
        </w:rPr>
        <w:t xml:space="preserve">: </w:t>
      </w:r>
    </w:p>
    <w:p w14:paraId="1D818B24" w14:textId="103EEEA5"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 xml:space="preserve">Staff management at all levels, </w:t>
      </w:r>
      <w:r w:rsidR="00FA58A3" w:rsidRPr="00D15FB7">
        <w:rPr>
          <w:rFonts w:eastAsia="Times New Roman" w:cstheme="minorHAnsi"/>
        </w:rPr>
        <w:t>p</w:t>
      </w:r>
      <w:r w:rsidR="00130068" w:rsidRPr="00D15FB7">
        <w:rPr>
          <w:rFonts w:eastAsia="Times New Roman" w:cstheme="minorHAnsi"/>
        </w:rPr>
        <w:t xml:space="preserve">erformance </w:t>
      </w:r>
      <w:r w:rsidR="00FA58A3" w:rsidRPr="00D15FB7">
        <w:rPr>
          <w:rFonts w:eastAsia="Times New Roman" w:cstheme="minorHAnsi"/>
        </w:rPr>
        <w:t>m</w:t>
      </w:r>
      <w:r w:rsidR="00130068" w:rsidRPr="00D15FB7">
        <w:rPr>
          <w:rFonts w:eastAsia="Times New Roman" w:cstheme="minorHAnsi"/>
        </w:rPr>
        <w:t>anagement</w:t>
      </w:r>
      <w:r w:rsidRPr="00D15FB7">
        <w:rPr>
          <w:rFonts w:eastAsia="Times New Roman" w:cstheme="minorHAnsi"/>
        </w:rPr>
        <w:t xml:space="preserve">, training and </w:t>
      </w:r>
      <w:r w:rsidR="00130068" w:rsidRPr="00D15FB7">
        <w:rPr>
          <w:rFonts w:eastAsia="Times New Roman" w:cstheme="minorHAnsi"/>
        </w:rPr>
        <w:t>development</w:t>
      </w:r>
    </w:p>
    <w:p w14:paraId="0DC39682" w14:textId="77777777"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 xml:space="preserve">Documentation – </w:t>
      </w:r>
      <w:r w:rsidR="005B770C" w:rsidRPr="00D15FB7">
        <w:rPr>
          <w:rFonts w:eastAsia="Times New Roman" w:cstheme="minorHAnsi"/>
        </w:rPr>
        <w:t>q</w:t>
      </w:r>
      <w:r w:rsidRPr="00D15FB7">
        <w:rPr>
          <w:rFonts w:eastAsia="Times New Roman" w:cstheme="minorHAnsi"/>
        </w:rPr>
        <w:t xml:space="preserve">uality, </w:t>
      </w:r>
      <w:r w:rsidR="005B770C" w:rsidRPr="00D15FB7">
        <w:rPr>
          <w:rFonts w:eastAsia="Times New Roman" w:cstheme="minorHAnsi"/>
        </w:rPr>
        <w:t>w</w:t>
      </w:r>
      <w:r w:rsidRPr="00D15FB7">
        <w:rPr>
          <w:rFonts w:eastAsia="Times New Roman" w:cstheme="minorHAnsi"/>
        </w:rPr>
        <w:t xml:space="preserve">ork </w:t>
      </w:r>
      <w:r w:rsidR="005B770C" w:rsidRPr="00D15FB7">
        <w:rPr>
          <w:rFonts w:eastAsia="Times New Roman" w:cstheme="minorHAnsi"/>
        </w:rPr>
        <w:t>i</w:t>
      </w:r>
      <w:r w:rsidRPr="00D15FB7">
        <w:rPr>
          <w:rFonts w:eastAsia="Times New Roman" w:cstheme="minorHAnsi"/>
        </w:rPr>
        <w:t>nstructions, training structures</w:t>
      </w:r>
    </w:p>
    <w:p w14:paraId="2371B612" w14:textId="77777777"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DFM feedback to engineering (Design for Manufacture)</w:t>
      </w:r>
    </w:p>
    <w:p w14:paraId="5C6296E5" w14:textId="77777777"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Work with engineering/sales and production to ensure solutions are robust and meet the needs of our customers</w:t>
      </w:r>
    </w:p>
    <w:p w14:paraId="4D43BE89" w14:textId="4703295E" w:rsidR="005B770C"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Cost analysis and reporting – ensuring products are built to spec, in full, and on time</w:t>
      </w:r>
    </w:p>
    <w:p w14:paraId="3AF16476" w14:textId="77777777" w:rsidR="00C2538D" w:rsidRPr="00D15FB7" w:rsidRDefault="005B770C"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E</w:t>
      </w:r>
      <w:r w:rsidR="00C2538D" w:rsidRPr="00D15FB7">
        <w:rPr>
          <w:rFonts w:eastAsia="Times New Roman" w:cstheme="minorHAnsi"/>
        </w:rPr>
        <w:t>nsuring costs are met</w:t>
      </w:r>
      <w:r w:rsidRPr="00D15FB7">
        <w:rPr>
          <w:rFonts w:eastAsia="Times New Roman" w:cstheme="minorHAnsi"/>
        </w:rPr>
        <w:t xml:space="preserve"> is paramount</w:t>
      </w:r>
    </w:p>
    <w:p w14:paraId="59A7E2C6" w14:textId="77777777"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 xml:space="preserve">Work with engineering and sales teams to help and understand new designs from a </w:t>
      </w:r>
      <w:r w:rsidR="005B770C" w:rsidRPr="00D15FB7">
        <w:rPr>
          <w:rFonts w:eastAsia="Times New Roman" w:cstheme="minorHAnsi"/>
        </w:rPr>
        <w:t>New Product I</w:t>
      </w:r>
      <w:r w:rsidRPr="00D15FB7">
        <w:rPr>
          <w:rFonts w:eastAsia="Times New Roman" w:cstheme="minorHAnsi"/>
        </w:rPr>
        <w:t>ntroduction (NPI) perspective</w:t>
      </w:r>
    </w:p>
    <w:p w14:paraId="18B3B2F4" w14:textId="77777777"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 xml:space="preserve">Develop documentation that takes product from the </w:t>
      </w:r>
      <w:r w:rsidR="005B770C" w:rsidRPr="00D15FB7">
        <w:rPr>
          <w:rFonts w:eastAsia="Times New Roman" w:cstheme="minorHAnsi"/>
        </w:rPr>
        <w:t>one-off</w:t>
      </w:r>
      <w:r w:rsidRPr="00D15FB7">
        <w:rPr>
          <w:rFonts w:eastAsia="Times New Roman" w:cstheme="minorHAnsi"/>
        </w:rPr>
        <w:t xml:space="preserve"> engineering unit to production volume </w:t>
      </w:r>
    </w:p>
    <w:p w14:paraId="40E4F922" w14:textId="77777777"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Run a highly productive and lean environment</w:t>
      </w:r>
      <w:r w:rsidR="005B770C" w:rsidRPr="00D15FB7">
        <w:rPr>
          <w:rFonts w:eastAsia="Times New Roman" w:cstheme="minorHAnsi"/>
        </w:rPr>
        <w:t xml:space="preserve"> – l</w:t>
      </w:r>
      <w:r w:rsidRPr="00D15FB7">
        <w:rPr>
          <w:rFonts w:eastAsia="Times New Roman" w:cstheme="minorHAnsi"/>
        </w:rPr>
        <w:t>ean tools</w:t>
      </w:r>
      <w:r w:rsidR="005B770C" w:rsidRPr="00D15FB7">
        <w:rPr>
          <w:rFonts w:eastAsia="Times New Roman" w:cstheme="minorHAnsi"/>
        </w:rPr>
        <w:t xml:space="preserve"> such as six sigma, PDCA, improvement</w:t>
      </w:r>
      <w:r w:rsidRPr="00D15FB7">
        <w:rPr>
          <w:rFonts w:eastAsia="Times New Roman" w:cstheme="minorHAnsi"/>
        </w:rPr>
        <w:t xml:space="preserve"> brainstorming</w:t>
      </w:r>
    </w:p>
    <w:p w14:paraId="2B365390" w14:textId="77777777"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Quality at the highest level – reporting weekly on quality yields and presenting root cause and project reports</w:t>
      </w:r>
    </w:p>
    <w:p w14:paraId="5E30765B" w14:textId="77777777"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Run presentations/projects at any level as well as project training – present a</w:t>
      </w:r>
      <w:r w:rsidR="005B770C" w:rsidRPr="00D15FB7">
        <w:rPr>
          <w:rFonts w:eastAsia="Times New Roman" w:cstheme="minorHAnsi"/>
        </w:rPr>
        <w:t>t</w:t>
      </w:r>
      <w:r w:rsidRPr="00D15FB7">
        <w:rPr>
          <w:rFonts w:eastAsia="Times New Roman" w:cstheme="minorHAnsi"/>
        </w:rPr>
        <w:t xml:space="preserve"> company meetings from time to time</w:t>
      </w:r>
    </w:p>
    <w:p w14:paraId="04395FFF" w14:textId="7D9C7304" w:rsidR="00C2538D" w:rsidRPr="00D15FB7" w:rsidRDefault="00C2538D"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rPr>
        <w:t>Working with our procurement and planning teams ensuring agreed production run rates are met daily by your team leaders</w:t>
      </w:r>
    </w:p>
    <w:p w14:paraId="75F562AD" w14:textId="36E36823" w:rsidR="00030460" w:rsidRPr="00D15FB7" w:rsidRDefault="00030460" w:rsidP="0023464C">
      <w:pPr>
        <w:pStyle w:val="ListParagraph"/>
        <w:numPr>
          <w:ilvl w:val="1"/>
          <w:numId w:val="3"/>
        </w:numPr>
        <w:spacing w:after="0" w:line="240" w:lineRule="auto"/>
        <w:rPr>
          <w:rFonts w:eastAsia="Times New Roman" w:cstheme="minorHAnsi"/>
          <w:lang w:val="en-AU"/>
        </w:rPr>
      </w:pPr>
      <w:r w:rsidRPr="00D15FB7">
        <w:rPr>
          <w:rFonts w:eastAsia="Times New Roman" w:cstheme="minorHAnsi"/>
          <w:lang w:val="en-AU"/>
        </w:rPr>
        <w:t>Developing procedures and policies with HR to ensure staff are working to agreed times, overtime is managed as agreed and staff are kept safe and focused during the</w:t>
      </w:r>
      <w:r w:rsidR="00CF611C" w:rsidRPr="00D15FB7">
        <w:rPr>
          <w:rFonts w:eastAsia="Times New Roman" w:cstheme="minorHAnsi"/>
          <w:lang w:val="en-AU"/>
        </w:rPr>
        <w:t>ir</w:t>
      </w:r>
      <w:r w:rsidRPr="00D15FB7">
        <w:rPr>
          <w:rFonts w:eastAsia="Times New Roman" w:cstheme="minorHAnsi"/>
          <w:lang w:val="en-AU"/>
        </w:rPr>
        <w:t xml:space="preserve"> working day</w:t>
      </w:r>
    </w:p>
    <w:p w14:paraId="2824726F" w14:textId="77777777" w:rsidR="00C2538D" w:rsidRPr="00D15FB7" w:rsidRDefault="00C2538D" w:rsidP="00C2538D">
      <w:pPr>
        <w:spacing w:after="0" w:line="240" w:lineRule="auto"/>
        <w:jc w:val="both"/>
        <w:rPr>
          <w:rFonts w:eastAsia="Times New Roman" w:cstheme="minorHAnsi"/>
          <w:lang w:val="en-AU"/>
        </w:rPr>
      </w:pPr>
    </w:p>
    <w:p w14:paraId="1946DA07" w14:textId="64581DC6" w:rsidR="00C2538D" w:rsidRPr="00D15FB7" w:rsidRDefault="00C2538D" w:rsidP="00C2538D">
      <w:pPr>
        <w:spacing w:after="0" w:line="240" w:lineRule="auto"/>
        <w:jc w:val="both"/>
        <w:rPr>
          <w:rFonts w:eastAsia="Times New Roman" w:cstheme="minorHAnsi"/>
          <w:b/>
          <w:lang w:val="en-AU"/>
        </w:rPr>
      </w:pPr>
      <w:r w:rsidRPr="00D15FB7">
        <w:rPr>
          <w:rFonts w:eastAsia="Times New Roman" w:cstheme="minorHAnsi"/>
          <w:b/>
          <w:lang w:val="en-AU"/>
        </w:rPr>
        <w:t>Qualifications/Requirements:</w:t>
      </w:r>
    </w:p>
    <w:p w14:paraId="49334390" w14:textId="27F684E6" w:rsidR="00C2538D" w:rsidRPr="00D15FB7" w:rsidRDefault="00C2538D" w:rsidP="009A3FFC">
      <w:pPr>
        <w:pStyle w:val="ListParagraph"/>
        <w:numPr>
          <w:ilvl w:val="0"/>
          <w:numId w:val="8"/>
        </w:numPr>
        <w:spacing w:after="0" w:line="240" w:lineRule="auto"/>
        <w:jc w:val="both"/>
        <w:rPr>
          <w:rFonts w:cstheme="minorHAnsi"/>
        </w:rPr>
      </w:pPr>
      <w:r w:rsidRPr="00D15FB7">
        <w:rPr>
          <w:rFonts w:cstheme="minorHAnsi"/>
        </w:rPr>
        <w:t>A minimum of 5 years running an electronic manufacturing environment</w:t>
      </w:r>
    </w:p>
    <w:p w14:paraId="4EB3C992" w14:textId="77777777" w:rsidR="00C2538D" w:rsidRPr="00D15FB7" w:rsidRDefault="00C2538D" w:rsidP="0023464C">
      <w:pPr>
        <w:pStyle w:val="NoSpacing"/>
        <w:numPr>
          <w:ilvl w:val="0"/>
          <w:numId w:val="4"/>
        </w:numPr>
        <w:rPr>
          <w:rFonts w:eastAsia="Times New Roman" w:cstheme="minorHAnsi"/>
          <w:lang w:val="en-AU"/>
        </w:rPr>
      </w:pPr>
      <w:r w:rsidRPr="00D15FB7">
        <w:rPr>
          <w:rFonts w:eastAsia="Times New Roman" w:cstheme="minorHAnsi"/>
          <w:lang w:val="en-AU"/>
        </w:rPr>
        <w:t>Proven experience with quality data, reporting and analysis tools</w:t>
      </w:r>
    </w:p>
    <w:p w14:paraId="6248D335" w14:textId="77777777" w:rsidR="00C2538D" w:rsidRPr="00D15FB7" w:rsidRDefault="00C2538D" w:rsidP="0023464C">
      <w:pPr>
        <w:pStyle w:val="NoSpacing"/>
        <w:numPr>
          <w:ilvl w:val="0"/>
          <w:numId w:val="4"/>
        </w:numPr>
        <w:rPr>
          <w:rFonts w:eastAsia="Times New Roman" w:cstheme="minorHAnsi"/>
          <w:lang w:val="en-AU"/>
        </w:rPr>
      </w:pPr>
      <w:r w:rsidRPr="00D15FB7">
        <w:rPr>
          <w:rFonts w:eastAsia="Times New Roman" w:cstheme="minorHAnsi"/>
          <w:lang w:val="en-AU"/>
        </w:rPr>
        <w:t xml:space="preserve">In depth knowledge of lean tools </w:t>
      </w:r>
      <w:proofErr w:type="gramStart"/>
      <w:r w:rsidRPr="00D15FB7">
        <w:rPr>
          <w:rFonts w:eastAsia="Times New Roman" w:cstheme="minorHAnsi"/>
          <w:lang w:val="en-AU"/>
        </w:rPr>
        <w:t>e.g.</w:t>
      </w:r>
      <w:proofErr w:type="gramEnd"/>
      <w:r w:rsidRPr="00D15FB7">
        <w:rPr>
          <w:rFonts w:eastAsia="Times New Roman" w:cstheme="minorHAnsi"/>
          <w:lang w:val="en-AU"/>
        </w:rPr>
        <w:t xml:space="preserve"> six sigma, PDCA</w:t>
      </w:r>
    </w:p>
    <w:p w14:paraId="1EDB8B0C" w14:textId="3429C33E" w:rsidR="00C2538D" w:rsidRPr="00D15FB7" w:rsidRDefault="00C2538D" w:rsidP="0023464C">
      <w:pPr>
        <w:pStyle w:val="NoSpacing"/>
        <w:numPr>
          <w:ilvl w:val="0"/>
          <w:numId w:val="4"/>
        </w:numPr>
        <w:rPr>
          <w:rFonts w:eastAsia="Times New Roman" w:cstheme="minorHAnsi"/>
          <w:lang w:val="en-AU"/>
        </w:rPr>
      </w:pPr>
      <w:r w:rsidRPr="00D15FB7">
        <w:rPr>
          <w:rFonts w:eastAsia="Times New Roman" w:cstheme="minorHAnsi"/>
          <w:lang w:val="en-AU"/>
        </w:rPr>
        <w:t xml:space="preserve">Managing a production department </w:t>
      </w:r>
    </w:p>
    <w:p w14:paraId="67720953" w14:textId="0573F3A1" w:rsidR="00C2538D" w:rsidRPr="00D15FB7" w:rsidRDefault="00C2538D" w:rsidP="0023464C">
      <w:pPr>
        <w:pStyle w:val="NoSpacing"/>
        <w:numPr>
          <w:ilvl w:val="0"/>
          <w:numId w:val="4"/>
        </w:numPr>
        <w:rPr>
          <w:rFonts w:eastAsia="Times New Roman" w:cstheme="minorHAnsi"/>
          <w:lang w:val="en-AU"/>
        </w:rPr>
      </w:pPr>
      <w:r w:rsidRPr="00D15FB7">
        <w:rPr>
          <w:rFonts w:eastAsia="Times New Roman" w:cstheme="minorHAnsi"/>
          <w:lang w:val="en-AU"/>
        </w:rPr>
        <w:t xml:space="preserve">Management </w:t>
      </w:r>
      <w:r w:rsidR="005B770C" w:rsidRPr="00D15FB7">
        <w:rPr>
          <w:rFonts w:eastAsia="Times New Roman" w:cstheme="minorHAnsi"/>
          <w:lang w:val="en-AU"/>
        </w:rPr>
        <w:t>experience</w:t>
      </w:r>
      <w:r w:rsidRPr="00D15FB7">
        <w:rPr>
          <w:rFonts w:eastAsia="Times New Roman" w:cstheme="minorHAnsi"/>
          <w:lang w:val="en-AU"/>
        </w:rPr>
        <w:t xml:space="preserve"> – </w:t>
      </w:r>
      <w:r w:rsidR="005B770C" w:rsidRPr="00D15FB7">
        <w:rPr>
          <w:rFonts w:eastAsia="Times New Roman" w:cstheme="minorHAnsi"/>
          <w:lang w:val="en-AU"/>
        </w:rPr>
        <w:t>evidence of</w:t>
      </w:r>
      <w:r w:rsidRPr="00D15FB7">
        <w:rPr>
          <w:rFonts w:eastAsia="Times New Roman" w:cstheme="minorHAnsi"/>
          <w:lang w:val="en-AU"/>
        </w:rPr>
        <w:t xml:space="preserve"> </w:t>
      </w:r>
      <w:r w:rsidR="00CF611C" w:rsidRPr="00D15FB7">
        <w:rPr>
          <w:rFonts w:eastAsia="Times New Roman" w:cstheme="minorHAnsi"/>
          <w:lang w:val="en-AU"/>
        </w:rPr>
        <w:t>m</w:t>
      </w:r>
      <w:r w:rsidRPr="00D15FB7">
        <w:rPr>
          <w:rFonts w:eastAsia="Times New Roman" w:cstheme="minorHAnsi"/>
          <w:lang w:val="en-AU"/>
        </w:rPr>
        <w:t xml:space="preserve">anagement </w:t>
      </w:r>
      <w:r w:rsidR="00CF611C" w:rsidRPr="00D15FB7">
        <w:rPr>
          <w:rFonts w:eastAsia="Times New Roman" w:cstheme="minorHAnsi"/>
          <w:lang w:val="en-AU"/>
        </w:rPr>
        <w:t>t</w:t>
      </w:r>
      <w:r w:rsidRPr="00D15FB7">
        <w:rPr>
          <w:rFonts w:eastAsia="Times New Roman" w:cstheme="minorHAnsi"/>
          <w:lang w:val="en-AU"/>
        </w:rPr>
        <w:t>raining</w:t>
      </w:r>
      <w:r w:rsidR="005B770C" w:rsidRPr="00D15FB7">
        <w:rPr>
          <w:rFonts w:eastAsia="Times New Roman" w:cstheme="minorHAnsi"/>
          <w:lang w:val="en-AU"/>
        </w:rPr>
        <w:t xml:space="preserve"> and development </w:t>
      </w:r>
      <w:r w:rsidRPr="00D15FB7">
        <w:rPr>
          <w:rFonts w:eastAsia="Times New Roman" w:cstheme="minorHAnsi"/>
          <w:lang w:val="en-AU"/>
        </w:rPr>
        <w:t xml:space="preserve"> </w:t>
      </w:r>
    </w:p>
    <w:p w14:paraId="55A58997" w14:textId="77777777" w:rsidR="00C2538D" w:rsidRPr="00D15FB7" w:rsidRDefault="005B770C" w:rsidP="0023464C">
      <w:pPr>
        <w:pStyle w:val="NoSpacing"/>
        <w:numPr>
          <w:ilvl w:val="0"/>
          <w:numId w:val="4"/>
        </w:numPr>
        <w:rPr>
          <w:rFonts w:eastAsia="Times New Roman" w:cstheme="minorHAnsi"/>
          <w:lang w:val="en-AU"/>
        </w:rPr>
      </w:pPr>
      <w:r w:rsidRPr="00D15FB7">
        <w:rPr>
          <w:rFonts w:eastAsia="Times New Roman" w:cstheme="minorHAnsi"/>
          <w:lang w:val="en-AU"/>
        </w:rPr>
        <w:t>Be</w:t>
      </w:r>
      <w:r w:rsidR="00C2538D" w:rsidRPr="00D15FB7">
        <w:rPr>
          <w:rFonts w:eastAsia="Times New Roman" w:cstheme="minorHAnsi"/>
          <w:lang w:val="en-AU"/>
        </w:rPr>
        <w:t xml:space="preserve"> confident around public speaking</w:t>
      </w:r>
    </w:p>
    <w:p w14:paraId="4A9C422B" w14:textId="77777777" w:rsidR="00C2538D" w:rsidRPr="00D15FB7" w:rsidRDefault="00C2538D" w:rsidP="0023464C">
      <w:pPr>
        <w:pStyle w:val="NoSpacing"/>
        <w:numPr>
          <w:ilvl w:val="0"/>
          <w:numId w:val="4"/>
        </w:numPr>
        <w:rPr>
          <w:rFonts w:eastAsia="Times New Roman" w:cstheme="minorHAnsi"/>
          <w:lang w:val="en-AU"/>
        </w:rPr>
      </w:pPr>
      <w:r w:rsidRPr="00D15FB7">
        <w:rPr>
          <w:rFonts w:eastAsia="Times New Roman" w:cstheme="minorHAnsi"/>
          <w:lang w:val="en-AU"/>
        </w:rPr>
        <w:t xml:space="preserve">Can drive a good culture and earn respect from your </w:t>
      </w:r>
      <w:r w:rsidR="00091B11" w:rsidRPr="00D15FB7">
        <w:rPr>
          <w:rFonts w:eastAsia="Times New Roman" w:cstheme="minorHAnsi"/>
          <w:lang w:val="en-AU"/>
        </w:rPr>
        <w:t xml:space="preserve">staff and </w:t>
      </w:r>
      <w:r w:rsidRPr="00D15FB7">
        <w:rPr>
          <w:rFonts w:eastAsia="Times New Roman" w:cstheme="minorHAnsi"/>
          <w:lang w:val="en-AU"/>
        </w:rPr>
        <w:t>colleagues</w:t>
      </w:r>
    </w:p>
    <w:p w14:paraId="67A33D11" w14:textId="77777777" w:rsidR="00C2538D" w:rsidRPr="00D15FB7" w:rsidRDefault="00C2538D" w:rsidP="00C2538D">
      <w:pPr>
        <w:pStyle w:val="ListParagraph"/>
        <w:spacing w:after="0" w:line="240" w:lineRule="auto"/>
        <w:ind w:left="765"/>
        <w:jc w:val="both"/>
        <w:rPr>
          <w:rFonts w:eastAsia="Times New Roman" w:cstheme="minorHAnsi"/>
          <w:lang w:val="en-AU"/>
        </w:rPr>
      </w:pPr>
      <w:r w:rsidRPr="00D15FB7">
        <w:rPr>
          <w:rFonts w:eastAsia="Times New Roman" w:cstheme="minorHAnsi"/>
          <w:lang w:val="en-AU"/>
        </w:rPr>
        <w:lastRenderedPageBreak/>
        <w:t xml:space="preserve"> </w:t>
      </w:r>
    </w:p>
    <w:p w14:paraId="7C6AA005" w14:textId="77777777" w:rsidR="0096261A" w:rsidRPr="00D15FB7" w:rsidRDefault="0096261A" w:rsidP="0096261A">
      <w:pPr>
        <w:pStyle w:val="NoSpacing"/>
        <w:rPr>
          <w:rFonts w:cstheme="minorHAnsi"/>
          <w:b/>
        </w:rPr>
      </w:pPr>
      <w:r w:rsidRPr="00D15FB7">
        <w:rPr>
          <w:rFonts w:cstheme="minorHAnsi"/>
          <w:b/>
        </w:rPr>
        <w:t>Health &amp; Safety:</w:t>
      </w:r>
    </w:p>
    <w:p w14:paraId="4180B045" w14:textId="526E4FA8" w:rsidR="004D0760" w:rsidRPr="00D15FB7" w:rsidRDefault="004D0760" w:rsidP="0023464C">
      <w:pPr>
        <w:pStyle w:val="ListParagraph"/>
        <w:numPr>
          <w:ilvl w:val="0"/>
          <w:numId w:val="1"/>
        </w:numPr>
        <w:rPr>
          <w:rFonts w:cstheme="minorHAnsi"/>
          <w:lang w:val="en-US"/>
        </w:rPr>
      </w:pPr>
      <w:r w:rsidRPr="00D15FB7">
        <w:rPr>
          <w:rFonts w:cstheme="minorHAnsi"/>
          <w:lang w:val="en-US"/>
        </w:rPr>
        <w:t>We are a health and safety focused business and adherence and contribution to health and safety initiatives, policies and procedures are key for all members of staff</w:t>
      </w:r>
    </w:p>
    <w:p w14:paraId="6CF2BD77" w14:textId="7E1720E5" w:rsidR="008814A9" w:rsidRPr="00D15FB7" w:rsidRDefault="008814A9" w:rsidP="008814A9">
      <w:pPr>
        <w:pStyle w:val="ListParagraph"/>
        <w:numPr>
          <w:ilvl w:val="0"/>
          <w:numId w:val="1"/>
        </w:numPr>
        <w:rPr>
          <w:rFonts w:cstheme="minorHAnsi"/>
        </w:rPr>
      </w:pPr>
      <w:r w:rsidRPr="00D15FB7">
        <w:rPr>
          <w:rFonts w:cstheme="minorHAnsi"/>
        </w:rPr>
        <w:t>Adhere to all health and safety policies whether at our Christchurch premises or elsewhere.</w:t>
      </w:r>
    </w:p>
    <w:p w14:paraId="00F72495" w14:textId="77777777" w:rsidR="0096261A" w:rsidRPr="00D15FB7" w:rsidRDefault="0096261A" w:rsidP="0096261A">
      <w:pPr>
        <w:pStyle w:val="NoSpacing"/>
        <w:rPr>
          <w:rFonts w:cstheme="minorHAnsi"/>
          <w:b/>
        </w:rPr>
      </w:pPr>
      <w:r w:rsidRPr="00D15FB7">
        <w:rPr>
          <w:rFonts w:cstheme="minorHAnsi"/>
          <w:b/>
        </w:rPr>
        <w:t>General:</w:t>
      </w:r>
    </w:p>
    <w:p w14:paraId="3BBAEFAD" w14:textId="77777777" w:rsidR="0096261A" w:rsidRPr="00D15FB7" w:rsidRDefault="0096261A" w:rsidP="0023464C">
      <w:pPr>
        <w:pStyle w:val="NoSpacing"/>
        <w:numPr>
          <w:ilvl w:val="0"/>
          <w:numId w:val="2"/>
        </w:numPr>
        <w:rPr>
          <w:rFonts w:cstheme="minorHAnsi"/>
          <w:lang w:val="en-US"/>
        </w:rPr>
      </w:pPr>
      <w:r w:rsidRPr="00D15FB7">
        <w:rPr>
          <w:rFonts w:cstheme="minorHAnsi"/>
          <w:lang w:val="en-US"/>
        </w:rPr>
        <w:t>Upholds the company values and all policies and procedures are adhered to.</w:t>
      </w:r>
    </w:p>
    <w:p w14:paraId="0D898592" w14:textId="1335D4AD" w:rsidR="0096261A" w:rsidRPr="00D15FB7" w:rsidRDefault="0096261A" w:rsidP="0023464C">
      <w:pPr>
        <w:pStyle w:val="NoSpacing"/>
        <w:numPr>
          <w:ilvl w:val="0"/>
          <w:numId w:val="2"/>
        </w:numPr>
        <w:rPr>
          <w:rFonts w:cstheme="minorHAnsi"/>
          <w:lang w:val="en-US"/>
        </w:rPr>
      </w:pPr>
      <w:r w:rsidRPr="00D15FB7">
        <w:rPr>
          <w:rFonts w:cstheme="minorHAnsi"/>
          <w:lang w:val="en-US"/>
        </w:rPr>
        <w:t>Any other tasks as required by your Manager and/or the business.</w:t>
      </w:r>
    </w:p>
    <w:p w14:paraId="132CBCC1" w14:textId="78C18821" w:rsidR="0023464C" w:rsidRPr="00D15FB7" w:rsidRDefault="0023464C" w:rsidP="0023464C">
      <w:pPr>
        <w:pStyle w:val="NoSpacing"/>
        <w:rPr>
          <w:rFonts w:cstheme="minorHAnsi"/>
          <w:lang w:val="en-US"/>
        </w:rPr>
      </w:pPr>
    </w:p>
    <w:p w14:paraId="3FF5A8C2" w14:textId="6DC2A5A4" w:rsidR="0023464C" w:rsidRPr="00D15FB7" w:rsidRDefault="0023464C" w:rsidP="0023464C">
      <w:pPr>
        <w:pStyle w:val="NoSpacing"/>
        <w:rPr>
          <w:rFonts w:cstheme="minorHAnsi"/>
          <w:b/>
        </w:rPr>
      </w:pPr>
      <w:r w:rsidRPr="00D15FB7">
        <w:rPr>
          <w:rFonts w:cstheme="minorHAnsi"/>
          <w:b/>
        </w:rPr>
        <w:t>Environmental:</w:t>
      </w:r>
    </w:p>
    <w:p w14:paraId="1842021A" w14:textId="77777777" w:rsidR="0023464C" w:rsidRPr="00D15FB7" w:rsidRDefault="0023464C" w:rsidP="0023464C">
      <w:pPr>
        <w:rPr>
          <w:rFonts w:cstheme="minorHAnsi"/>
        </w:rPr>
      </w:pPr>
      <w:r w:rsidRPr="00D15FB7">
        <w:rPr>
          <w:rFonts w:cstheme="minorHAnsi"/>
        </w:rPr>
        <w:t>Enatel is committed to minimising the environmental impact of our operations and products.</w:t>
      </w:r>
    </w:p>
    <w:p w14:paraId="3757607C" w14:textId="77777777" w:rsidR="0023464C" w:rsidRPr="00D15FB7" w:rsidRDefault="0023464C" w:rsidP="0023464C">
      <w:pPr>
        <w:numPr>
          <w:ilvl w:val="0"/>
          <w:numId w:val="6"/>
        </w:numPr>
        <w:rPr>
          <w:rFonts w:cstheme="minorHAnsi"/>
        </w:rPr>
      </w:pPr>
      <w:r w:rsidRPr="00D15FB7">
        <w:rPr>
          <w:rFonts w:cstheme="minorHAnsi"/>
        </w:rPr>
        <w:t>Ensuring Environmental policies and processes are followed.</w:t>
      </w:r>
    </w:p>
    <w:p w14:paraId="7ECC885A" w14:textId="77777777" w:rsidR="00956C9C" w:rsidRPr="00D15FB7" w:rsidRDefault="00956C9C" w:rsidP="00956C9C">
      <w:pPr>
        <w:rPr>
          <w:rFonts w:cstheme="minorHAnsi"/>
          <w:b/>
          <w:lang w:val="en-US"/>
        </w:rPr>
      </w:pPr>
      <w:r w:rsidRPr="00D15FB7">
        <w:rPr>
          <w:rFonts w:cstheme="minorHAnsi"/>
          <w:b/>
          <w:lang w:val="en-US"/>
        </w:rPr>
        <w:t>Key Relationships:</w:t>
      </w:r>
    </w:p>
    <w:tbl>
      <w:tblPr>
        <w:tblStyle w:val="TableGrid"/>
        <w:tblW w:w="0" w:type="auto"/>
        <w:tblLook w:val="04A0" w:firstRow="1" w:lastRow="0" w:firstColumn="1" w:lastColumn="0" w:noHBand="0" w:noVBand="1"/>
      </w:tblPr>
      <w:tblGrid>
        <w:gridCol w:w="4508"/>
        <w:gridCol w:w="4508"/>
      </w:tblGrid>
      <w:tr w:rsidR="00956C9C" w:rsidRPr="00D15FB7" w14:paraId="1A950603" w14:textId="77777777" w:rsidTr="00956C9C">
        <w:tc>
          <w:tcPr>
            <w:tcW w:w="4508" w:type="dxa"/>
          </w:tcPr>
          <w:p w14:paraId="0797D29E" w14:textId="77777777" w:rsidR="00956C9C" w:rsidRPr="00425485" w:rsidRDefault="00956C9C" w:rsidP="00956C9C">
            <w:pPr>
              <w:rPr>
                <w:rFonts w:cstheme="minorHAnsi"/>
                <w:b/>
                <w:iCs/>
                <w:lang w:val="en-US"/>
              </w:rPr>
            </w:pPr>
            <w:r w:rsidRPr="00425485">
              <w:rPr>
                <w:rFonts w:cstheme="minorHAnsi"/>
                <w:b/>
                <w:iCs/>
                <w:lang w:val="en-US"/>
              </w:rPr>
              <w:t>Internal</w:t>
            </w:r>
          </w:p>
        </w:tc>
        <w:tc>
          <w:tcPr>
            <w:tcW w:w="4508" w:type="dxa"/>
          </w:tcPr>
          <w:p w14:paraId="6677BCDB" w14:textId="77777777" w:rsidR="00956C9C" w:rsidRPr="00425485" w:rsidRDefault="00956C9C" w:rsidP="00956C9C">
            <w:pPr>
              <w:rPr>
                <w:rFonts w:cstheme="minorHAnsi"/>
                <w:b/>
                <w:iCs/>
                <w:lang w:val="en-US"/>
              </w:rPr>
            </w:pPr>
            <w:r w:rsidRPr="00425485">
              <w:rPr>
                <w:rFonts w:cstheme="minorHAnsi"/>
                <w:b/>
                <w:iCs/>
                <w:lang w:val="en-US"/>
              </w:rPr>
              <w:t>External</w:t>
            </w:r>
          </w:p>
        </w:tc>
      </w:tr>
      <w:tr w:rsidR="00956C9C" w:rsidRPr="00D15FB7" w14:paraId="7090D821" w14:textId="77777777" w:rsidTr="00956C9C">
        <w:tc>
          <w:tcPr>
            <w:tcW w:w="4508" w:type="dxa"/>
          </w:tcPr>
          <w:p w14:paraId="62145C82" w14:textId="77777777" w:rsidR="00956C9C" w:rsidRPr="00D15FB7" w:rsidRDefault="00C2538D" w:rsidP="0023464C">
            <w:pPr>
              <w:pStyle w:val="ListParagraph"/>
              <w:numPr>
                <w:ilvl w:val="0"/>
                <w:numId w:val="5"/>
              </w:numPr>
              <w:rPr>
                <w:rFonts w:cstheme="minorHAnsi"/>
                <w:lang w:val="en-US"/>
              </w:rPr>
            </w:pPr>
            <w:r w:rsidRPr="00D15FB7">
              <w:rPr>
                <w:rFonts w:cstheme="minorHAnsi"/>
                <w:lang w:val="en-US"/>
              </w:rPr>
              <w:t xml:space="preserve">Operations Manager </w:t>
            </w:r>
            <w:r w:rsidR="009016B1" w:rsidRPr="00D15FB7">
              <w:rPr>
                <w:rFonts w:cstheme="minorHAnsi"/>
                <w:lang w:val="en-US"/>
              </w:rPr>
              <w:t xml:space="preserve">   </w:t>
            </w:r>
          </w:p>
        </w:tc>
        <w:tc>
          <w:tcPr>
            <w:tcW w:w="4508" w:type="dxa"/>
          </w:tcPr>
          <w:p w14:paraId="422DC2A4" w14:textId="243B54ED" w:rsidR="00956C9C" w:rsidRPr="00D15FB7" w:rsidRDefault="00C2538D" w:rsidP="0023464C">
            <w:pPr>
              <w:pStyle w:val="ListParagraph"/>
              <w:numPr>
                <w:ilvl w:val="0"/>
                <w:numId w:val="5"/>
              </w:numPr>
              <w:rPr>
                <w:rFonts w:cstheme="minorHAnsi"/>
                <w:b/>
                <w:lang w:val="en-US"/>
              </w:rPr>
            </w:pPr>
            <w:r w:rsidRPr="00D15FB7">
              <w:rPr>
                <w:rFonts w:cstheme="minorHAnsi"/>
                <w:lang w:val="en-US"/>
              </w:rPr>
              <w:t>Customer</w:t>
            </w:r>
            <w:r w:rsidR="0023464C" w:rsidRPr="00D15FB7">
              <w:rPr>
                <w:rFonts w:cstheme="minorHAnsi"/>
                <w:lang w:val="en-US"/>
              </w:rPr>
              <w:t>s</w:t>
            </w:r>
            <w:r w:rsidRPr="00D15FB7">
              <w:rPr>
                <w:rFonts w:cstheme="minorHAnsi"/>
                <w:lang w:val="en-US"/>
              </w:rPr>
              <w:t xml:space="preserve">     </w:t>
            </w:r>
          </w:p>
        </w:tc>
      </w:tr>
      <w:tr w:rsidR="00956C9C" w:rsidRPr="00D15FB7" w14:paraId="5E342F24" w14:textId="77777777" w:rsidTr="00956C9C">
        <w:tc>
          <w:tcPr>
            <w:tcW w:w="4508" w:type="dxa"/>
          </w:tcPr>
          <w:p w14:paraId="7FC05FEC" w14:textId="77777777" w:rsidR="00956C9C" w:rsidRPr="00D15FB7" w:rsidRDefault="00C2538D" w:rsidP="0023464C">
            <w:pPr>
              <w:pStyle w:val="ListParagraph"/>
              <w:numPr>
                <w:ilvl w:val="0"/>
                <w:numId w:val="5"/>
              </w:numPr>
              <w:rPr>
                <w:rFonts w:cstheme="minorHAnsi"/>
                <w:lang w:val="en-US"/>
              </w:rPr>
            </w:pPr>
            <w:r w:rsidRPr="00D15FB7">
              <w:rPr>
                <w:rFonts w:cstheme="minorHAnsi"/>
                <w:lang w:val="en-US"/>
              </w:rPr>
              <w:t xml:space="preserve">Procurement and Planning   </w:t>
            </w:r>
          </w:p>
        </w:tc>
        <w:tc>
          <w:tcPr>
            <w:tcW w:w="4508" w:type="dxa"/>
          </w:tcPr>
          <w:p w14:paraId="122CDD58" w14:textId="77777777" w:rsidR="00956C9C" w:rsidRPr="00D15FB7" w:rsidRDefault="00956C9C" w:rsidP="0023464C">
            <w:pPr>
              <w:pStyle w:val="ListParagraph"/>
              <w:numPr>
                <w:ilvl w:val="0"/>
                <w:numId w:val="5"/>
              </w:numPr>
              <w:rPr>
                <w:rFonts w:cstheme="minorHAnsi"/>
                <w:lang w:val="en-US"/>
              </w:rPr>
            </w:pPr>
          </w:p>
        </w:tc>
      </w:tr>
      <w:tr w:rsidR="00956C9C" w:rsidRPr="00D15FB7" w14:paraId="609C7120" w14:textId="77777777" w:rsidTr="00956C9C">
        <w:tc>
          <w:tcPr>
            <w:tcW w:w="4508" w:type="dxa"/>
          </w:tcPr>
          <w:p w14:paraId="13015E6F" w14:textId="77777777" w:rsidR="00956C9C" w:rsidRPr="00D15FB7" w:rsidRDefault="0096261A" w:rsidP="0023464C">
            <w:pPr>
              <w:pStyle w:val="ListParagraph"/>
              <w:numPr>
                <w:ilvl w:val="0"/>
                <w:numId w:val="5"/>
              </w:numPr>
              <w:rPr>
                <w:rFonts w:cstheme="minorHAnsi"/>
                <w:lang w:val="en-US"/>
              </w:rPr>
            </w:pPr>
            <w:r w:rsidRPr="00D15FB7">
              <w:rPr>
                <w:rFonts w:cstheme="minorHAnsi"/>
                <w:lang w:val="en-US"/>
              </w:rPr>
              <w:t xml:space="preserve">Stores/Dispatch </w:t>
            </w:r>
          </w:p>
        </w:tc>
        <w:tc>
          <w:tcPr>
            <w:tcW w:w="4508" w:type="dxa"/>
          </w:tcPr>
          <w:p w14:paraId="36908072" w14:textId="77777777" w:rsidR="00956C9C" w:rsidRPr="00D15FB7" w:rsidRDefault="00956C9C" w:rsidP="0023464C">
            <w:pPr>
              <w:pStyle w:val="ListParagraph"/>
              <w:numPr>
                <w:ilvl w:val="0"/>
                <w:numId w:val="5"/>
              </w:numPr>
              <w:rPr>
                <w:rFonts w:cstheme="minorHAnsi"/>
                <w:lang w:val="en-US"/>
              </w:rPr>
            </w:pPr>
          </w:p>
        </w:tc>
      </w:tr>
      <w:tr w:rsidR="0096261A" w:rsidRPr="00D15FB7" w14:paraId="012D0518" w14:textId="77777777" w:rsidTr="00956C9C">
        <w:tc>
          <w:tcPr>
            <w:tcW w:w="4508" w:type="dxa"/>
          </w:tcPr>
          <w:p w14:paraId="6CACBF0D" w14:textId="77777777" w:rsidR="0096261A" w:rsidRPr="00D15FB7" w:rsidRDefault="00724531" w:rsidP="0023464C">
            <w:pPr>
              <w:pStyle w:val="ListParagraph"/>
              <w:numPr>
                <w:ilvl w:val="0"/>
                <w:numId w:val="5"/>
              </w:numPr>
              <w:rPr>
                <w:rFonts w:cstheme="minorHAnsi"/>
                <w:lang w:val="en-US"/>
              </w:rPr>
            </w:pPr>
            <w:r w:rsidRPr="00D15FB7">
              <w:rPr>
                <w:rFonts w:cstheme="minorHAnsi"/>
                <w:lang w:val="en-US"/>
              </w:rPr>
              <w:t xml:space="preserve">Engineering Team </w:t>
            </w:r>
          </w:p>
        </w:tc>
        <w:tc>
          <w:tcPr>
            <w:tcW w:w="4508" w:type="dxa"/>
          </w:tcPr>
          <w:p w14:paraId="3A2A3B2D" w14:textId="77777777" w:rsidR="0096261A" w:rsidRPr="00D15FB7" w:rsidRDefault="0096261A" w:rsidP="0023464C">
            <w:pPr>
              <w:pStyle w:val="ListParagraph"/>
              <w:numPr>
                <w:ilvl w:val="0"/>
                <w:numId w:val="5"/>
              </w:numPr>
              <w:rPr>
                <w:rFonts w:cstheme="minorHAnsi"/>
                <w:lang w:val="en-US"/>
              </w:rPr>
            </w:pPr>
          </w:p>
        </w:tc>
      </w:tr>
      <w:tr w:rsidR="00E433D3" w:rsidRPr="00D15FB7" w14:paraId="59E32553" w14:textId="77777777" w:rsidTr="0023464C">
        <w:trPr>
          <w:trHeight w:val="70"/>
        </w:trPr>
        <w:tc>
          <w:tcPr>
            <w:tcW w:w="4508" w:type="dxa"/>
          </w:tcPr>
          <w:p w14:paraId="372911BB" w14:textId="77777777" w:rsidR="00E433D3" w:rsidRPr="00D15FB7" w:rsidRDefault="00E433D3" w:rsidP="0023464C">
            <w:pPr>
              <w:pStyle w:val="ListParagraph"/>
              <w:numPr>
                <w:ilvl w:val="0"/>
                <w:numId w:val="5"/>
              </w:numPr>
              <w:rPr>
                <w:rFonts w:cstheme="minorHAnsi"/>
                <w:lang w:val="en-US"/>
              </w:rPr>
            </w:pPr>
            <w:r w:rsidRPr="00D15FB7">
              <w:rPr>
                <w:rFonts w:cstheme="minorHAnsi"/>
                <w:lang w:val="en-US"/>
              </w:rPr>
              <w:t xml:space="preserve">Human Resources </w:t>
            </w:r>
          </w:p>
        </w:tc>
        <w:tc>
          <w:tcPr>
            <w:tcW w:w="4508" w:type="dxa"/>
          </w:tcPr>
          <w:p w14:paraId="3D9A0CA0" w14:textId="77777777" w:rsidR="00E433D3" w:rsidRPr="00D15FB7" w:rsidRDefault="00E433D3" w:rsidP="0023464C">
            <w:pPr>
              <w:pStyle w:val="ListParagraph"/>
              <w:numPr>
                <w:ilvl w:val="0"/>
                <w:numId w:val="5"/>
              </w:numPr>
              <w:rPr>
                <w:rFonts w:cstheme="minorHAnsi"/>
                <w:lang w:val="en-US"/>
              </w:rPr>
            </w:pPr>
          </w:p>
        </w:tc>
      </w:tr>
    </w:tbl>
    <w:p w14:paraId="7A1BBAC3" w14:textId="77777777" w:rsidR="00EB1672" w:rsidRPr="00D15FB7" w:rsidRDefault="00EB1672" w:rsidP="00332F9A">
      <w:pPr>
        <w:rPr>
          <w:rFonts w:cstheme="minorHAnsi"/>
          <w:b/>
          <w:lang w:val="en-US"/>
        </w:rPr>
      </w:pPr>
    </w:p>
    <w:p w14:paraId="14D8D456" w14:textId="2EDD55B5" w:rsidR="00332F9A" w:rsidRDefault="00475ECE" w:rsidP="00332F9A">
      <w:pPr>
        <w:rPr>
          <w:rFonts w:cstheme="minorHAnsi"/>
          <w:b/>
          <w:lang w:val="en-US"/>
        </w:rPr>
      </w:pPr>
      <w:r w:rsidRPr="00D15FB7">
        <w:rPr>
          <w:rFonts w:cstheme="minorHAnsi"/>
          <w:b/>
          <w:lang w:val="en-US"/>
        </w:rPr>
        <w:t>Person Specification:</w:t>
      </w:r>
    </w:p>
    <w:tbl>
      <w:tblPr>
        <w:tblStyle w:val="TableGrid"/>
        <w:tblW w:w="0" w:type="auto"/>
        <w:tblLook w:val="04A0" w:firstRow="1" w:lastRow="0" w:firstColumn="1" w:lastColumn="0" w:noHBand="0" w:noVBand="1"/>
      </w:tblPr>
      <w:tblGrid>
        <w:gridCol w:w="2122"/>
        <w:gridCol w:w="3260"/>
        <w:gridCol w:w="3634"/>
      </w:tblGrid>
      <w:tr w:rsidR="00947BE7" w:rsidRPr="00A96BE2" w14:paraId="68AE6AC1" w14:textId="77777777" w:rsidTr="00947BE7">
        <w:tc>
          <w:tcPr>
            <w:tcW w:w="2122" w:type="dxa"/>
          </w:tcPr>
          <w:p w14:paraId="499BCFA5" w14:textId="77777777" w:rsidR="00947BE7" w:rsidRPr="00A96BE2" w:rsidRDefault="00947BE7" w:rsidP="008C5613">
            <w:pPr>
              <w:jc w:val="both"/>
              <w:rPr>
                <w:rFonts w:cstheme="minorHAnsi"/>
                <w:b/>
              </w:rPr>
            </w:pPr>
          </w:p>
        </w:tc>
        <w:tc>
          <w:tcPr>
            <w:tcW w:w="3260" w:type="dxa"/>
          </w:tcPr>
          <w:p w14:paraId="7979D803" w14:textId="77777777" w:rsidR="00947BE7" w:rsidRPr="00A96BE2" w:rsidRDefault="00947BE7" w:rsidP="008C5613">
            <w:pPr>
              <w:jc w:val="both"/>
              <w:rPr>
                <w:rFonts w:cstheme="minorHAnsi"/>
                <w:b/>
              </w:rPr>
            </w:pPr>
            <w:r w:rsidRPr="00A96BE2">
              <w:rPr>
                <w:rFonts w:cstheme="minorHAnsi"/>
                <w:b/>
              </w:rPr>
              <w:t>Essential</w:t>
            </w:r>
          </w:p>
        </w:tc>
        <w:tc>
          <w:tcPr>
            <w:tcW w:w="3634" w:type="dxa"/>
          </w:tcPr>
          <w:p w14:paraId="5260DA95" w14:textId="77777777" w:rsidR="00947BE7" w:rsidRPr="00A96BE2" w:rsidRDefault="00947BE7" w:rsidP="008C5613">
            <w:pPr>
              <w:jc w:val="both"/>
              <w:rPr>
                <w:rFonts w:cstheme="minorHAnsi"/>
                <w:b/>
              </w:rPr>
            </w:pPr>
            <w:r w:rsidRPr="00A96BE2">
              <w:rPr>
                <w:rFonts w:cstheme="minorHAnsi"/>
                <w:b/>
              </w:rPr>
              <w:t>Desirable</w:t>
            </w:r>
          </w:p>
        </w:tc>
      </w:tr>
      <w:tr w:rsidR="00947BE7" w:rsidRPr="00A96BE2" w14:paraId="29BBF731" w14:textId="77777777" w:rsidTr="00947BE7">
        <w:tc>
          <w:tcPr>
            <w:tcW w:w="2122" w:type="dxa"/>
            <w:vAlign w:val="center"/>
          </w:tcPr>
          <w:p w14:paraId="06426C26" w14:textId="77777777" w:rsidR="00947BE7" w:rsidRPr="001B365A" w:rsidRDefault="00947BE7" w:rsidP="00947BE7">
            <w:pPr>
              <w:jc w:val="center"/>
              <w:rPr>
                <w:rFonts w:cstheme="minorHAnsi"/>
                <w:b/>
                <w:bCs/>
                <w:lang w:val="en-US"/>
              </w:rPr>
            </w:pPr>
            <w:r w:rsidRPr="00533997">
              <w:rPr>
                <w:rFonts w:cstheme="minorHAnsi"/>
                <w:b/>
                <w:bCs/>
                <w:lang w:val="en-US"/>
              </w:rPr>
              <w:t>Competencies</w:t>
            </w:r>
          </w:p>
        </w:tc>
        <w:tc>
          <w:tcPr>
            <w:tcW w:w="3260" w:type="dxa"/>
          </w:tcPr>
          <w:p w14:paraId="3D3B8ED9" w14:textId="77777777" w:rsidR="00947BE7" w:rsidRPr="00C56266" w:rsidRDefault="00947BE7" w:rsidP="008C5613">
            <w:pPr>
              <w:pStyle w:val="ListParagraph"/>
              <w:numPr>
                <w:ilvl w:val="0"/>
                <w:numId w:val="10"/>
              </w:numPr>
              <w:spacing w:line="256" w:lineRule="auto"/>
              <w:rPr>
                <w:b/>
                <w:bCs/>
                <w:sz w:val="24"/>
              </w:rPr>
            </w:pPr>
            <w:r w:rsidRPr="00944624">
              <w:rPr>
                <w:b/>
                <w:bCs/>
                <w:sz w:val="24"/>
              </w:rPr>
              <w:t>Business Acumen</w:t>
            </w:r>
            <w:r>
              <w:rPr>
                <w:sz w:val="24"/>
              </w:rPr>
              <w:t xml:space="preserve"> – Knows how businesses work.  Is knowledgeable in current and possible future policies, practices, trends, technology and information affecting his/her business and organisation.</w:t>
            </w:r>
          </w:p>
          <w:p w14:paraId="30E3F8A5" w14:textId="77777777" w:rsidR="00947BE7" w:rsidRPr="00CE0653" w:rsidRDefault="00947BE7" w:rsidP="008C5613">
            <w:pPr>
              <w:pStyle w:val="ListParagraph"/>
              <w:numPr>
                <w:ilvl w:val="0"/>
                <w:numId w:val="10"/>
              </w:numPr>
              <w:spacing w:line="256" w:lineRule="auto"/>
              <w:rPr>
                <w:sz w:val="24"/>
              </w:rPr>
            </w:pPr>
            <w:r>
              <w:rPr>
                <w:b/>
                <w:bCs/>
                <w:sz w:val="24"/>
              </w:rPr>
              <w:t xml:space="preserve">Drive for Results </w:t>
            </w:r>
            <w:r w:rsidRPr="00CE0653">
              <w:rPr>
                <w:sz w:val="24"/>
              </w:rPr>
              <w:t xml:space="preserve">– </w:t>
            </w:r>
            <w:r>
              <w:rPr>
                <w:sz w:val="24"/>
              </w:rPr>
              <w:t>c</w:t>
            </w:r>
            <w:r w:rsidRPr="00CE0653">
              <w:rPr>
                <w:sz w:val="24"/>
              </w:rPr>
              <w:t>an be counted</w:t>
            </w:r>
            <w:r>
              <w:rPr>
                <w:sz w:val="24"/>
              </w:rPr>
              <w:t xml:space="preserve"> on to exceed goals successfully.  Steadfastly pushes self and others for results.</w:t>
            </w:r>
          </w:p>
          <w:p w14:paraId="34C6954E" w14:textId="77777777" w:rsidR="00947BE7" w:rsidRPr="00927EA8" w:rsidRDefault="00947BE7" w:rsidP="008C5613">
            <w:pPr>
              <w:pStyle w:val="ListParagraph"/>
              <w:numPr>
                <w:ilvl w:val="0"/>
                <w:numId w:val="10"/>
              </w:numPr>
              <w:spacing w:line="256" w:lineRule="auto"/>
              <w:rPr>
                <w:sz w:val="24"/>
              </w:rPr>
            </w:pPr>
            <w:r>
              <w:rPr>
                <w:b/>
                <w:bCs/>
                <w:sz w:val="24"/>
              </w:rPr>
              <w:t>A</w:t>
            </w:r>
            <w:r w:rsidRPr="00EA652B">
              <w:rPr>
                <w:b/>
                <w:bCs/>
                <w:sz w:val="24"/>
              </w:rPr>
              <w:t>ction orientated</w:t>
            </w:r>
            <w:r w:rsidRPr="00927EA8">
              <w:rPr>
                <w:sz w:val="24"/>
              </w:rPr>
              <w:t xml:space="preserve"> </w:t>
            </w:r>
            <w:r w:rsidRPr="00EA652B">
              <w:rPr>
                <w:sz w:val="24"/>
              </w:rPr>
              <w:t>- e</w:t>
            </w:r>
            <w:r w:rsidRPr="00927EA8">
              <w:rPr>
                <w:sz w:val="24"/>
              </w:rPr>
              <w:t xml:space="preserve">njoys working hard and is full of energy for the things he/she sees as challenging. </w:t>
            </w:r>
          </w:p>
          <w:p w14:paraId="415A9020" w14:textId="77777777" w:rsidR="00947BE7" w:rsidRPr="00C56266" w:rsidRDefault="00947BE7" w:rsidP="008C5613">
            <w:pPr>
              <w:pStyle w:val="ListParagraph"/>
              <w:numPr>
                <w:ilvl w:val="0"/>
                <w:numId w:val="10"/>
              </w:numPr>
              <w:jc w:val="both"/>
              <w:rPr>
                <w:b/>
                <w:bCs/>
                <w:sz w:val="24"/>
              </w:rPr>
            </w:pPr>
            <w:r w:rsidRPr="00C56266">
              <w:rPr>
                <w:b/>
                <w:bCs/>
                <w:sz w:val="24"/>
              </w:rPr>
              <w:t>Motivating Others</w:t>
            </w:r>
            <w:r>
              <w:rPr>
                <w:sz w:val="24"/>
              </w:rPr>
              <w:t xml:space="preserve"> – Creates a climate in which people want to do their </w:t>
            </w:r>
            <w:r>
              <w:rPr>
                <w:sz w:val="24"/>
              </w:rPr>
              <w:lastRenderedPageBreak/>
              <w:t>best.  Is someone people like working for and with.</w:t>
            </w:r>
          </w:p>
          <w:p w14:paraId="4A57FDB5" w14:textId="77777777" w:rsidR="00947BE7" w:rsidRPr="00E468C7" w:rsidRDefault="00947BE7" w:rsidP="008C5613">
            <w:pPr>
              <w:pStyle w:val="ListParagraph"/>
              <w:numPr>
                <w:ilvl w:val="0"/>
                <w:numId w:val="10"/>
              </w:numPr>
              <w:jc w:val="both"/>
              <w:rPr>
                <w:b/>
                <w:bCs/>
                <w:sz w:val="24"/>
              </w:rPr>
            </w:pPr>
            <w:r w:rsidRPr="001A6875">
              <w:rPr>
                <w:b/>
                <w:bCs/>
                <w:sz w:val="24"/>
              </w:rPr>
              <w:t>Customer Focus</w:t>
            </w:r>
            <w:r>
              <w:rPr>
                <w:sz w:val="24"/>
              </w:rPr>
              <w:t xml:space="preserve"> – Is dedicated to meeting the expectations and requirements of internal and external customers.  Establishes and maintains effective relationships with customers and gains their trust and respect.</w:t>
            </w:r>
          </w:p>
          <w:p w14:paraId="2CACD9AE" w14:textId="77777777" w:rsidR="00947BE7" w:rsidRPr="007405E3" w:rsidRDefault="00947BE7" w:rsidP="008C5613">
            <w:pPr>
              <w:pStyle w:val="ListParagraph"/>
              <w:numPr>
                <w:ilvl w:val="0"/>
                <w:numId w:val="10"/>
              </w:numPr>
              <w:jc w:val="both"/>
              <w:rPr>
                <w:sz w:val="24"/>
              </w:rPr>
            </w:pPr>
            <w:r w:rsidRPr="005005EF">
              <w:rPr>
                <w:b/>
                <w:bCs/>
                <w:sz w:val="24"/>
              </w:rPr>
              <w:t>Organising and Planning</w:t>
            </w:r>
            <w:r>
              <w:rPr>
                <w:b/>
                <w:bCs/>
                <w:sz w:val="24"/>
              </w:rPr>
              <w:t xml:space="preserve"> - </w:t>
            </w:r>
            <w:r w:rsidRPr="00956780">
              <w:rPr>
                <w:sz w:val="24"/>
              </w:rPr>
              <w:t>u</w:t>
            </w:r>
            <w:r w:rsidRPr="005005EF">
              <w:rPr>
                <w:sz w:val="24"/>
              </w:rPr>
              <w:t>ses resources effectively and efficiently.  Accurately scopes out length and difficulty of tasks and projects.  Sets objectives and goals.</w:t>
            </w:r>
          </w:p>
          <w:p w14:paraId="7E27A247" w14:textId="77777777" w:rsidR="00947BE7" w:rsidRPr="00AB3707" w:rsidRDefault="00947BE7" w:rsidP="008C5613">
            <w:pPr>
              <w:pStyle w:val="ListParagraph"/>
              <w:numPr>
                <w:ilvl w:val="0"/>
                <w:numId w:val="10"/>
              </w:numPr>
              <w:spacing w:line="256" w:lineRule="auto"/>
              <w:rPr>
                <w:b/>
                <w:bCs/>
                <w:sz w:val="24"/>
              </w:rPr>
            </w:pPr>
            <w:r w:rsidRPr="00AB3707">
              <w:rPr>
                <w:b/>
                <w:bCs/>
                <w:sz w:val="24"/>
              </w:rPr>
              <w:t>Managerial Courage</w:t>
            </w:r>
            <w:r>
              <w:rPr>
                <w:sz w:val="24"/>
              </w:rPr>
              <w:t xml:space="preserve"> – provides current, direct, complete, and “actionable” positive and corrective feedback to others. Faces up to people problems on any person or situation. Is not afraid to take negative action when necessary.</w:t>
            </w:r>
          </w:p>
          <w:p w14:paraId="5189753A" w14:textId="77777777" w:rsidR="00947BE7" w:rsidRPr="00927EA8" w:rsidRDefault="00947BE7" w:rsidP="008C5613">
            <w:pPr>
              <w:pStyle w:val="ListParagraph"/>
              <w:numPr>
                <w:ilvl w:val="0"/>
                <w:numId w:val="10"/>
              </w:numPr>
              <w:spacing w:line="256" w:lineRule="auto"/>
              <w:rPr>
                <w:sz w:val="24"/>
              </w:rPr>
            </w:pPr>
            <w:r w:rsidRPr="00EA652B">
              <w:rPr>
                <w:b/>
                <w:bCs/>
                <w:sz w:val="24"/>
              </w:rPr>
              <w:t>Integrity and Trust</w:t>
            </w:r>
            <w:r>
              <w:rPr>
                <w:sz w:val="24"/>
              </w:rPr>
              <w:t xml:space="preserve"> – is seen as a direct, truthful individual; is widely trusted</w:t>
            </w:r>
            <w:r w:rsidRPr="00927EA8">
              <w:rPr>
                <w:sz w:val="24"/>
              </w:rPr>
              <w:t>.</w:t>
            </w:r>
          </w:p>
          <w:p w14:paraId="21632097" w14:textId="77777777" w:rsidR="00947BE7" w:rsidRPr="000C3C29" w:rsidRDefault="00947BE7" w:rsidP="008C5613">
            <w:pPr>
              <w:pStyle w:val="ListParagraph"/>
              <w:numPr>
                <w:ilvl w:val="0"/>
                <w:numId w:val="10"/>
              </w:numPr>
              <w:rPr>
                <w:rFonts w:cstheme="minorHAnsi"/>
                <w:b/>
                <w:bCs/>
                <w:lang w:val="en-US"/>
              </w:rPr>
            </w:pPr>
            <w:r w:rsidRPr="000C3C29">
              <w:rPr>
                <w:b/>
                <w:bCs/>
                <w:sz w:val="24"/>
              </w:rPr>
              <w:t>Process Management</w:t>
            </w:r>
            <w:r>
              <w:rPr>
                <w:rFonts w:cstheme="minorHAnsi"/>
                <w:lang w:val="en-US"/>
              </w:rPr>
              <w:t xml:space="preserve"> – good at figuring out the processes necessary to get things done. Can simplify complex processes.</w:t>
            </w:r>
          </w:p>
          <w:p w14:paraId="0ECB6740" w14:textId="77777777" w:rsidR="00947BE7" w:rsidRDefault="00947BE7" w:rsidP="008C5613">
            <w:pPr>
              <w:pStyle w:val="ListParagraph"/>
              <w:numPr>
                <w:ilvl w:val="0"/>
                <w:numId w:val="10"/>
              </w:numPr>
              <w:jc w:val="both"/>
              <w:rPr>
                <w:sz w:val="24"/>
              </w:rPr>
            </w:pPr>
            <w:r w:rsidRPr="007405E3">
              <w:rPr>
                <w:b/>
                <w:bCs/>
                <w:sz w:val="24"/>
              </w:rPr>
              <w:t>Priority Setting</w:t>
            </w:r>
            <w:r w:rsidRPr="007405E3">
              <w:rPr>
                <w:sz w:val="24"/>
              </w:rPr>
              <w:t xml:space="preserve"> – Spends his/her time and the time of others on what’s important. Can quickly sense what will help or hinder accomplishing a goal.  Eliminates roadblocks and creates focus.</w:t>
            </w:r>
          </w:p>
          <w:p w14:paraId="72E6179F" w14:textId="3901A2B2" w:rsidR="00947BE7" w:rsidRPr="00947BE7" w:rsidRDefault="00947BE7" w:rsidP="00947BE7">
            <w:pPr>
              <w:jc w:val="both"/>
              <w:rPr>
                <w:sz w:val="24"/>
              </w:rPr>
            </w:pPr>
          </w:p>
        </w:tc>
        <w:tc>
          <w:tcPr>
            <w:tcW w:w="3634" w:type="dxa"/>
          </w:tcPr>
          <w:p w14:paraId="002515A4" w14:textId="77777777" w:rsidR="00947BE7" w:rsidRPr="00A96BE2" w:rsidRDefault="00947BE7" w:rsidP="008C5613">
            <w:pPr>
              <w:pStyle w:val="ListParagraph"/>
              <w:ind w:left="175"/>
              <w:jc w:val="both"/>
              <w:rPr>
                <w:rFonts w:cstheme="minorHAnsi"/>
              </w:rPr>
            </w:pPr>
          </w:p>
        </w:tc>
      </w:tr>
      <w:tr w:rsidR="00947BE7" w:rsidRPr="00A96BE2" w14:paraId="240B4640" w14:textId="77777777" w:rsidTr="00947BE7">
        <w:tc>
          <w:tcPr>
            <w:tcW w:w="2122" w:type="dxa"/>
          </w:tcPr>
          <w:p w14:paraId="2B06D8A3" w14:textId="77777777" w:rsidR="00947BE7" w:rsidRPr="00A96BE2" w:rsidRDefault="00947BE7" w:rsidP="008C5613">
            <w:pPr>
              <w:jc w:val="both"/>
              <w:rPr>
                <w:rFonts w:cstheme="minorHAnsi"/>
                <w:b/>
              </w:rPr>
            </w:pPr>
            <w:bookmarkStart w:id="0" w:name="_Hlk66436421"/>
            <w:r>
              <w:rPr>
                <w:rFonts w:cstheme="minorHAnsi"/>
                <w:b/>
              </w:rPr>
              <w:lastRenderedPageBreak/>
              <w:t xml:space="preserve">Skills, </w:t>
            </w:r>
            <w:r w:rsidRPr="00A96BE2">
              <w:rPr>
                <w:rFonts w:cstheme="minorHAnsi"/>
                <w:b/>
              </w:rPr>
              <w:t>Experience &amp; Knowledge</w:t>
            </w:r>
          </w:p>
        </w:tc>
        <w:tc>
          <w:tcPr>
            <w:tcW w:w="3260" w:type="dxa"/>
          </w:tcPr>
          <w:p w14:paraId="40B1B22B" w14:textId="31C364DE" w:rsidR="00947BE7" w:rsidRDefault="00947BE7" w:rsidP="008C5613">
            <w:pPr>
              <w:pStyle w:val="NoSpacing"/>
              <w:numPr>
                <w:ilvl w:val="0"/>
                <w:numId w:val="11"/>
              </w:numPr>
              <w:ind w:left="360"/>
              <w:jc w:val="both"/>
              <w:rPr>
                <w:rFonts w:cstheme="minorHAnsi"/>
              </w:rPr>
            </w:pPr>
            <w:r>
              <w:rPr>
                <w:rFonts w:cstheme="minorHAnsi"/>
                <w:color w:val="000000"/>
              </w:rPr>
              <w:t xml:space="preserve">≥ 5 </w:t>
            </w:r>
            <w:r w:rsidRPr="00D36F0A">
              <w:rPr>
                <w:rFonts w:cstheme="minorHAnsi"/>
                <w:color w:val="000000"/>
              </w:rPr>
              <w:t>year</w:t>
            </w:r>
            <w:r>
              <w:rPr>
                <w:rFonts w:cstheme="minorHAnsi"/>
                <w:color w:val="000000"/>
              </w:rPr>
              <w:t>s</w:t>
            </w:r>
            <w:r w:rsidRPr="00D36F0A">
              <w:rPr>
                <w:rFonts w:cstheme="minorHAnsi"/>
                <w:color w:val="000000"/>
              </w:rPr>
              <w:t xml:space="preserve">’ experience </w:t>
            </w:r>
            <w:r w:rsidRPr="00A96BE2">
              <w:rPr>
                <w:rFonts w:cstheme="minorHAnsi"/>
              </w:rPr>
              <w:t>in a Leader</w:t>
            </w:r>
            <w:r w:rsidR="003D3288">
              <w:rPr>
                <w:rFonts w:cstheme="minorHAnsi"/>
              </w:rPr>
              <w:t>ship</w:t>
            </w:r>
            <w:r w:rsidRPr="00A96BE2">
              <w:rPr>
                <w:rFonts w:cstheme="minorHAnsi"/>
              </w:rPr>
              <w:t xml:space="preserve"> role</w:t>
            </w:r>
            <w:r w:rsidR="003D3288">
              <w:rPr>
                <w:rFonts w:cstheme="minorHAnsi"/>
              </w:rPr>
              <w:t>.</w:t>
            </w:r>
          </w:p>
          <w:p w14:paraId="7C0CE400" w14:textId="77777777" w:rsidR="00947BE7" w:rsidRPr="000F5200" w:rsidRDefault="00947BE7" w:rsidP="008C5613">
            <w:pPr>
              <w:pStyle w:val="NoSpacing"/>
              <w:numPr>
                <w:ilvl w:val="0"/>
                <w:numId w:val="11"/>
              </w:numPr>
              <w:ind w:left="360"/>
              <w:jc w:val="both"/>
              <w:rPr>
                <w:rFonts w:eastAsia="Times New Roman" w:cstheme="minorHAnsi"/>
                <w:color w:val="000000"/>
                <w:lang w:val="en-GB"/>
              </w:rPr>
            </w:pPr>
            <w:r w:rsidRPr="000F5200">
              <w:rPr>
                <w:rFonts w:eastAsia="Times New Roman" w:cstheme="minorHAnsi"/>
                <w:color w:val="000000"/>
                <w:lang w:val="en-GB"/>
              </w:rPr>
              <w:t>Excellent</w:t>
            </w:r>
            <w:r>
              <w:rPr>
                <w:rFonts w:eastAsia="Times New Roman" w:cstheme="minorHAnsi"/>
                <w:color w:val="000000"/>
                <w:lang w:val="en-GB"/>
              </w:rPr>
              <w:t xml:space="preserve"> communications skills – written, verbal and listening.</w:t>
            </w:r>
          </w:p>
          <w:p w14:paraId="1593BFAD" w14:textId="77777777" w:rsidR="00947BE7" w:rsidRDefault="00947BE7" w:rsidP="008C5613">
            <w:pPr>
              <w:pStyle w:val="NoSpacing"/>
              <w:numPr>
                <w:ilvl w:val="0"/>
                <w:numId w:val="11"/>
              </w:numPr>
              <w:ind w:left="360"/>
              <w:jc w:val="both"/>
              <w:rPr>
                <w:rFonts w:eastAsia="Times New Roman" w:cstheme="minorHAnsi"/>
                <w:color w:val="000000"/>
                <w:lang w:val="en-GB"/>
              </w:rPr>
            </w:pPr>
            <w:r>
              <w:rPr>
                <w:rFonts w:eastAsia="Times New Roman" w:cstheme="minorHAnsi"/>
                <w:color w:val="000000"/>
                <w:lang w:val="en-GB"/>
              </w:rPr>
              <w:t>Intermediate computer skills including MS Excel.</w:t>
            </w:r>
          </w:p>
          <w:p w14:paraId="602D0412" w14:textId="77777777" w:rsidR="00947BE7" w:rsidRPr="00A96BE2" w:rsidRDefault="00947BE7" w:rsidP="008C5613">
            <w:pPr>
              <w:pStyle w:val="NoSpacing"/>
              <w:numPr>
                <w:ilvl w:val="0"/>
                <w:numId w:val="11"/>
              </w:numPr>
              <w:ind w:left="360"/>
              <w:jc w:val="both"/>
              <w:rPr>
                <w:rFonts w:eastAsia="Times New Roman" w:cstheme="minorHAnsi"/>
                <w:color w:val="000000"/>
                <w:lang w:val="en-GB"/>
              </w:rPr>
            </w:pPr>
            <w:r>
              <w:rPr>
                <w:rFonts w:eastAsia="Times New Roman" w:cstheme="minorHAnsi"/>
                <w:color w:val="000000"/>
                <w:lang w:val="en-GB"/>
              </w:rPr>
              <w:t>Excellent numeracy skills.</w:t>
            </w:r>
          </w:p>
        </w:tc>
        <w:tc>
          <w:tcPr>
            <w:tcW w:w="3634" w:type="dxa"/>
          </w:tcPr>
          <w:p w14:paraId="3A021788" w14:textId="3A492C7D" w:rsidR="00947BE7" w:rsidRDefault="003D3288" w:rsidP="008C5613">
            <w:pPr>
              <w:pStyle w:val="ListParagraph"/>
              <w:numPr>
                <w:ilvl w:val="0"/>
                <w:numId w:val="10"/>
              </w:numPr>
              <w:rPr>
                <w:rFonts w:cstheme="minorHAnsi"/>
              </w:rPr>
            </w:pPr>
            <w:r>
              <w:rPr>
                <w:rFonts w:cstheme="minorHAnsi"/>
              </w:rPr>
              <w:t>E</w:t>
            </w:r>
            <w:r w:rsidR="00947BE7" w:rsidRPr="00C0609F">
              <w:rPr>
                <w:rFonts w:cstheme="minorHAnsi"/>
              </w:rPr>
              <w:t>xperience within an electronics Manufacturing</w:t>
            </w:r>
            <w:r>
              <w:rPr>
                <w:rFonts w:cstheme="minorHAnsi"/>
              </w:rPr>
              <w:t xml:space="preserve"> </w:t>
            </w:r>
            <w:r w:rsidR="00947BE7" w:rsidRPr="00C0609F">
              <w:rPr>
                <w:rFonts w:cstheme="minorHAnsi"/>
              </w:rPr>
              <w:t>environment.</w:t>
            </w:r>
          </w:p>
          <w:p w14:paraId="7D4D92F2" w14:textId="77777777" w:rsidR="00947BE7" w:rsidRPr="00C0609F" w:rsidRDefault="00947BE7" w:rsidP="008C5613">
            <w:pPr>
              <w:pStyle w:val="ListParagraph"/>
              <w:numPr>
                <w:ilvl w:val="0"/>
                <w:numId w:val="10"/>
              </w:numPr>
              <w:rPr>
                <w:rFonts w:cstheme="minorHAnsi"/>
              </w:rPr>
            </w:pPr>
            <w:r>
              <w:rPr>
                <w:rFonts w:cstheme="minorHAnsi"/>
              </w:rPr>
              <w:t>Experience with an ERP system.</w:t>
            </w:r>
          </w:p>
        </w:tc>
      </w:tr>
      <w:bookmarkEnd w:id="0"/>
    </w:tbl>
    <w:p w14:paraId="6745E2C2" w14:textId="77777777" w:rsidR="00332F9A" w:rsidRPr="00D15FB7" w:rsidRDefault="00332F9A">
      <w:pPr>
        <w:rPr>
          <w:rFonts w:cstheme="minorHAnsi"/>
        </w:rPr>
      </w:pPr>
    </w:p>
    <w:sectPr w:rsidR="00332F9A" w:rsidRPr="00D15F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81AA" w14:textId="77777777" w:rsidR="000C5C5E" w:rsidRDefault="000C5C5E" w:rsidP="009A241D">
      <w:pPr>
        <w:spacing w:after="0" w:line="240" w:lineRule="auto"/>
      </w:pPr>
      <w:r>
        <w:separator/>
      </w:r>
    </w:p>
  </w:endnote>
  <w:endnote w:type="continuationSeparator" w:id="0">
    <w:p w14:paraId="04228664" w14:textId="77777777" w:rsidR="000C5C5E" w:rsidRDefault="000C5C5E" w:rsidP="009A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4C2D" w14:textId="2CC316DB" w:rsidR="00900EDF" w:rsidRPr="00900EDF" w:rsidRDefault="00900EDF">
    <w:pPr>
      <w:pStyle w:val="Footer"/>
      <w:rPr>
        <w:color w:val="D0CECE" w:themeColor="background2" w:themeShade="E6"/>
      </w:rPr>
    </w:pPr>
    <w:r w:rsidRPr="00900EDF">
      <w:rPr>
        <w:color w:val="D0CECE" w:themeColor="background2" w:themeShade="E6"/>
      </w:rPr>
      <w:fldChar w:fldCharType="begin"/>
    </w:r>
    <w:r w:rsidRPr="00900EDF">
      <w:rPr>
        <w:color w:val="D0CECE" w:themeColor="background2" w:themeShade="E6"/>
      </w:rPr>
      <w:instrText xml:space="preserve"> FILENAME \p \* MERGEFORMAT </w:instrText>
    </w:r>
    <w:r w:rsidRPr="00900EDF">
      <w:rPr>
        <w:color w:val="D0CECE" w:themeColor="background2" w:themeShade="E6"/>
      </w:rPr>
      <w:fldChar w:fldCharType="separate"/>
    </w:r>
    <w:r>
      <w:rPr>
        <w:noProof/>
        <w:color w:val="D0CECE" w:themeColor="background2" w:themeShade="E6"/>
      </w:rPr>
      <w:t>N:\HR\~restricted\Job Descriptions\Operations - Factory\JD Manufacturing Manager 2022.docx</w:t>
    </w:r>
    <w:r w:rsidRPr="00900EDF">
      <w:rPr>
        <w:color w:val="D0CECE" w:themeColor="background2" w:themeShade="E6"/>
      </w:rPr>
      <w:fldChar w:fldCharType="end"/>
    </w:r>
  </w:p>
  <w:p w14:paraId="7D72CD2B" w14:textId="4C762E93" w:rsidR="00D15FB7" w:rsidRPr="00900EDF" w:rsidRDefault="00D15FB7">
    <w:pPr>
      <w:pStyle w:val="Footer"/>
      <w:rPr>
        <w:color w:val="D0CECE" w:themeColor="background2" w:themeShade="E6"/>
      </w:rPr>
    </w:pPr>
    <w:r w:rsidRPr="00900EDF">
      <w:rPr>
        <w:color w:val="D0CECE" w:themeColor="background2" w:themeShade="E6"/>
      </w:rPr>
      <w:fldChar w:fldCharType="begin"/>
    </w:r>
    <w:r w:rsidRPr="00900EDF">
      <w:rPr>
        <w:color w:val="D0CECE" w:themeColor="background2" w:themeShade="E6"/>
      </w:rPr>
      <w:instrText xml:space="preserve"> DATE \@ "d MMMM yyyy" </w:instrText>
    </w:r>
    <w:r w:rsidRPr="00900EDF">
      <w:rPr>
        <w:color w:val="D0CECE" w:themeColor="background2" w:themeShade="E6"/>
      </w:rPr>
      <w:fldChar w:fldCharType="separate"/>
    </w:r>
    <w:r w:rsidR="008E5AD1">
      <w:rPr>
        <w:noProof/>
        <w:color w:val="D0CECE" w:themeColor="background2" w:themeShade="E6"/>
      </w:rPr>
      <w:t>8 July 2022</w:t>
    </w:r>
    <w:r w:rsidRPr="00900EDF">
      <w:rPr>
        <w:color w:val="D0CECE" w:themeColor="background2" w:themeShade="E6"/>
      </w:rPr>
      <w:fldChar w:fldCharType="end"/>
    </w:r>
    <w:r w:rsidRPr="00900EDF">
      <w:rPr>
        <w:color w:val="D0CECE" w:themeColor="background2" w:themeShade="E6"/>
      </w:rPr>
      <w:tab/>
    </w:r>
    <w:r w:rsidRPr="00900EDF">
      <w:rPr>
        <w:color w:val="D0CECE" w:themeColor="background2" w:themeShade="E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2590" w14:textId="77777777" w:rsidR="000C5C5E" w:rsidRDefault="000C5C5E" w:rsidP="009A241D">
      <w:pPr>
        <w:spacing w:after="0" w:line="240" w:lineRule="auto"/>
      </w:pPr>
      <w:r>
        <w:separator/>
      </w:r>
    </w:p>
  </w:footnote>
  <w:footnote w:type="continuationSeparator" w:id="0">
    <w:p w14:paraId="54ACA28D" w14:textId="77777777" w:rsidR="000C5C5E" w:rsidRDefault="000C5C5E" w:rsidP="009A2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0E2B" w14:textId="38760D18" w:rsidR="0023464C" w:rsidRDefault="0023464C" w:rsidP="0023464C">
    <w:pPr>
      <w:pStyle w:val="Header"/>
      <w:tabs>
        <w:tab w:val="clear" w:pos="4513"/>
        <w:tab w:val="clear" w:pos="9026"/>
        <w:tab w:val="left" w:pos="7635"/>
      </w:tabs>
      <w:jc w:val="right"/>
    </w:pPr>
    <w:r>
      <w:rPr>
        <w:noProof/>
      </w:rPr>
      <w:drawing>
        <wp:inline distT="0" distB="0" distL="0" distR="0" wp14:anchorId="0F3104CD" wp14:editId="6691EDBC">
          <wp:extent cx="1719072" cy="310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377" cy="315673"/>
                  </a:xfrm>
                  <a:prstGeom prst="rect">
                    <a:avLst/>
                  </a:prstGeom>
                  <a:noFill/>
                  <a:ln>
                    <a:noFill/>
                  </a:ln>
                </pic:spPr>
              </pic:pic>
            </a:graphicData>
          </a:graphic>
        </wp:inline>
      </w:drawing>
    </w:r>
  </w:p>
  <w:p w14:paraId="2125A67D" w14:textId="2D2F5F62" w:rsidR="009A241D" w:rsidRDefault="009A241D" w:rsidP="00BB2601">
    <w:pPr>
      <w:pStyle w:val="Header"/>
      <w:tabs>
        <w:tab w:val="left" w:pos="42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522E"/>
    <w:multiLevelType w:val="hybridMultilevel"/>
    <w:tmpl w:val="031C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4121724"/>
    <w:multiLevelType w:val="hybridMultilevel"/>
    <w:tmpl w:val="C4E66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8039FC"/>
    <w:multiLevelType w:val="hybridMultilevel"/>
    <w:tmpl w:val="781C6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942B59"/>
    <w:multiLevelType w:val="hybridMultilevel"/>
    <w:tmpl w:val="C84A5A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D475357"/>
    <w:multiLevelType w:val="hybridMultilevel"/>
    <w:tmpl w:val="EAFECABC"/>
    <w:lvl w:ilvl="0" w:tplc="1409000B">
      <w:start w:val="1"/>
      <w:numFmt w:val="bullet"/>
      <w:lvlText w:val=""/>
      <w:lvlJc w:val="left"/>
      <w:pPr>
        <w:ind w:left="720" w:hanging="360"/>
      </w:pPr>
      <w:rPr>
        <w:rFonts w:ascii="Wingdings" w:hAnsi="Wingdings" w:hint="default"/>
      </w:rPr>
    </w:lvl>
    <w:lvl w:ilvl="1" w:tplc="14090001">
      <w:start w:val="1"/>
      <w:numFmt w:val="bullet"/>
      <w:lvlText w:val=""/>
      <w:lvlJc w:val="left"/>
      <w:pPr>
        <w:ind w:left="644"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21787C"/>
    <w:multiLevelType w:val="hybridMultilevel"/>
    <w:tmpl w:val="03A8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C617E2"/>
    <w:multiLevelType w:val="hybridMultilevel"/>
    <w:tmpl w:val="EFC62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6E1EA5"/>
    <w:multiLevelType w:val="hybridMultilevel"/>
    <w:tmpl w:val="C20036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AF56FF"/>
    <w:multiLevelType w:val="hybridMultilevel"/>
    <w:tmpl w:val="578C1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8706527"/>
    <w:multiLevelType w:val="hybridMultilevel"/>
    <w:tmpl w:val="8D9E4CA2"/>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0" w15:restartNumberingAfterBreak="0">
    <w:nsid w:val="77764DDA"/>
    <w:multiLevelType w:val="hybridMultilevel"/>
    <w:tmpl w:val="E04095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F007BA1"/>
    <w:multiLevelType w:val="hybridMultilevel"/>
    <w:tmpl w:val="82B4A8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51297220">
    <w:abstractNumId w:val="5"/>
  </w:num>
  <w:num w:numId="2" w16cid:durableId="1819029384">
    <w:abstractNumId w:val="0"/>
  </w:num>
  <w:num w:numId="3" w16cid:durableId="1620912569">
    <w:abstractNumId w:val="4"/>
  </w:num>
  <w:num w:numId="4" w16cid:durableId="1568110040">
    <w:abstractNumId w:val="6"/>
  </w:num>
  <w:num w:numId="5" w16cid:durableId="84808131">
    <w:abstractNumId w:val="2"/>
  </w:num>
  <w:num w:numId="6" w16cid:durableId="2069456300">
    <w:abstractNumId w:val="11"/>
  </w:num>
  <w:num w:numId="7" w16cid:durableId="864906300">
    <w:abstractNumId w:val="8"/>
  </w:num>
  <w:num w:numId="8" w16cid:durableId="940379343">
    <w:abstractNumId w:val="9"/>
  </w:num>
  <w:num w:numId="9" w16cid:durableId="891385162">
    <w:abstractNumId w:val="7"/>
  </w:num>
  <w:num w:numId="10" w16cid:durableId="318076969">
    <w:abstractNumId w:val="3"/>
  </w:num>
  <w:num w:numId="11" w16cid:durableId="482235568">
    <w:abstractNumId w:val="1"/>
  </w:num>
  <w:num w:numId="12" w16cid:durableId="5380561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E0"/>
    <w:rsid w:val="000026EB"/>
    <w:rsid w:val="000045C3"/>
    <w:rsid w:val="000120C7"/>
    <w:rsid w:val="00012A74"/>
    <w:rsid w:val="00030460"/>
    <w:rsid w:val="00030741"/>
    <w:rsid w:val="00037DF3"/>
    <w:rsid w:val="00041852"/>
    <w:rsid w:val="00052D38"/>
    <w:rsid w:val="000650FA"/>
    <w:rsid w:val="00070AD1"/>
    <w:rsid w:val="00074E50"/>
    <w:rsid w:val="000869DB"/>
    <w:rsid w:val="00091B11"/>
    <w:rsid w:val="00092785"/>
    <w:rsid w:val="000B44F8"/>
    <w:rsid w:val="000B56FE"/>
    <w:rsid w:val="000B6EA4"/>
    <w:rsid w:val="000C34EF"/>
    <w:rsid w:val="000C5C5E"/>
    <w:rsid w:val="000E1BA1"/>
    <w:rsid w:val="000F58EA"/>
    <w:rsid w:val="001038A2"/>
    <w:rsid w:val="00114026"/>
    <w:rsid w:val="00122CD6"/>
    <w:rsid w:val="00130068"/>
    <w:rsid w:val="0014432F"/>
    <w:rsid w:val="00156C14"/>
    <w:rsid w:val="00172768"/>
    <w:rsid w:val="001A068F"/>
    <w:rsid w:val="001A2BB0"/>
    <w:rsid w:val="001A3C1D"/>
    <w:rsid w:val="001A6572"/>
    <w:rsid w:val="001E57D0"/>
    <w:rsid w:val="002102FA"/>
    <w:rsid w:val="00213E80"/>
    <w:rsid w:val="0023464C"/>
    <w:rsid w:val="0024238A"/>
    <w:rsid w:val="002556F0"/>
    <w:rsid w:val="00261BB7"/>
    <w:rsid w:val="00270613"/>
    <w:rsid w:val="0028788B"/>
    <w:rsid w:val="00290C29"/>
    <w:rsid w:val="002B1858"/>
    <w:rsid w:val="002C4397"/>
    <w:rsid w:val="002E2093"/>
    <w:rsid w:val="002E730E"/>
    <w:rsid w:val="002E7961"/>
    <w:rsid w:val="00301393"/>
    <w:rsid w:val="003126A5"/>
    <w:rsid w:val="00317849"/>
    <w:rsid w:val="003226E3"/>
    <w:rsid w:val="00332F9A"/>
    <w:rsid w:val="00340AA4"/>
    <w:rsid w:val="003531D1"/>
    <w:rsid w:val="00387E31"/>
    <w:rsid w:val="003A2451"/>
    <w:rsid w:val="003D3288"/>
    <w:rsid w:val="003F53AD"/>
    <w:rsid w:val="00401D8B"/>
    <w:rsid w:val="00406DE1"/>
    <w:rsid w:val="00407551"/>
    <w:rsid w:val="00423AF1"/>
    <w:rsid w:val="00425289"/>
    <w:rsid w:val="00425485"/>
    <w:rsid w:val="00432C25"/>
    <w:rsid w:val="0043403F"/>
    <w:rsid w:val="00437C4C"/>
    <w:rsid w:val="00442FB3"/>
    <w:rsid w:val="00444621"/>
    <w:rsid w:val="00445EF8"/>
    <w:rsid w:val="00451661"/>
    <w:rsid w:val="004676FF"/>
    <w:rsid w:val="00475ECE"/>
    <w:rsid w:val="004C4907"/>
    <w:rsid w:val="004C67FE"/>
    <w:rsid w:val="004D0760"/>
    <w:rsid w:val="004E2206"/>
    <w:rsid w:val="004E55CD"/>
    <w:rsid w:val="004E7748"/>
    <w:rsid w:val="004E7A33"/>
    <w:rsid w:val="00500B09"/>
    <w:rsid w:val="00505273"/>
    <w:rsid w:val="00534EC0"/>
    <w:rsid w:val="00543936"/>
    <w:rsid w:val="0057428F"/>
    <w:rsid w:val="00577775"/>
    <w:rsid w:val="0059074E"/>
    <w:rsid w:val="005B770C"/>
    <w:rsid w:val="005F11CE"/>
    <w:rsid w:val="006101B5"/>
    <w:rsid w:val="00613AC0"/>
    <w:rsid w:val="0062147C"/>
    <w:rsid w:val="00641E86"/>
    <w:rsid w:val="00650194"/>
    <w:rsid w:val="00660DA4"/>
    <w:rsid w:val="00661DC5"/>
    <w:rsid w:val="00663FF4"/>
    <w:rsid w:val="006715C0"/>
    <w:rsid w:val="00675D26"/>
    <w:rsid w:val="006B4118"/>
    <w:rsid w:val="006C51AB"/>
    <w:rsid w:val="006D166B"/>
    <w:rsid w:val="006F7FA4"/>
    <w:rsid w:val="007006E0"/>
    <w:rsid w:val="00700A11"/>
    <w:rsid w:val="00701CF2"/>
    <w:rsid w:val="00710E3A"/>
    <w:rsid w:val="00724531"/>
    <w:rsid w:val="00730D5F"/>
    <w:rsid w:val="007415BF"/>
    <w:rsid w:val="007671B1"/>
    <w:rsid w:val="0077116C"/>
    <w:rsid w:val="007729B4"/>
    <w:rsid w:val="00790786"/>
    <w:rsid w:val="007A600D"/>
    <w:rsid w:val="007C281F"/>
    <w:rsid w:val="007D255F"/>
    <w:rsid w:val="007D4B04"/>
    <w:rsid w:val="007E168D"/>
    <w:rsid w:val="007E4D61"/>
    <w:rsid w:val="007F086B"/>
    <w:rsid w:val="007F4976"/>
    <w:rsid w:val="008149BA"/>
    <w:rsid w:val="0081629E"/>
    <w:rsid w:val="00832139"/>
    <w:rsid w:val="00836109"/>
    <w:rsid w:val="00836A3E"/>
    <w:rsid w:val="008410B5"/>
    <w:rsid w:val="0084426F"/>
    <w:rsid w:val="008515CC"/>
    <w:rsid w:val="00865BF7"/>
    <w:rsid w:val="00871E85"/>
    <w:rsid w:val="00874FB9"/>
    <w:rsid w:val="0088014F"/>
    <w:rsid w:val="008814A9"/>
    <w:rsid w:val="0088643C"/>
    <w:rsid w:val="008A1D54"/>
    <w:rsid w:val="008A604B"/>
    <w:rsid w:val="008E5AD1"/>
    <w:rsid w:val="00900EDF"/>
    <w:rsid w:val="009016B1"/>
    <w:rsid w:val="0090212E"/>
    <w:rsid w:val="00930039"/>
    <w:rsid w:val="00936BB0"/>
    <w:rsid w:val="00943915"/>
    <w:rsid w:val="00943C15"/>
    <w:rsid w:val="00944260"/>
    <w:rsid w:val="0094561D"/>
    <w:rsid w:val="00947BE7"/>
    <w:rsid w:val="00956C9C"/>
    <w:rsid w:val="009613EB"/>
    <w:rsid w:val="0096261A"/>
    <w:rsid w:val="00974823"/>
    <w:rsid w:val="00984521"/>
    <w:rsid w:val="00993285"/>
    <w:rsid w:val="00995004"/>
    <w:rsid w:val="009A241D"/>
    <w:rsid w:val="009A3FFC"/>
    <w:rsid w:val="009A4EB8"/>
    <w:rsid w:val="009B008A"/>
    <w:rsid w:val="009B0F68"/>
    <w:rsid w:val="009B1877"/>
    <w:rsid w:val="009B2A53"/>
    <w:rsid w:val="009D03A4"/>
    <w:rsid w:val="009D1172"/>
    <w:rsid w:val="00A04C95"/>
    <w:rsid w:val="00A145C7"/>
    <w:rsid w:val="00A36FAE"/>
    <w:rsid w:val="00A5382A"/>
    <w:rsid w:val="00A62239"/>
    <w:rsid w:val="00A77F50"/>
    <w:rsid w:val="00A8382D"/>
    <w:rsid w:val="00A83A3B"/>
    <w:rsid w:val="00AA2CD9"/>
    <w:rsid w:val="00AB518E"/>
    <w:rsid w:val="00AC4EB3"/>
    <w:rsid w:val="00AE5A5D"/>
    <w:rsid w:val="00AF4D53"/>
    <w:rsid w:val="00B51D41"/>
    <w:rsid w:val="00B53A77"/>
    <w:rsid w:val="00BB2601"/>
    <w:rsid w:val="00BD3448"/>
    <w:rsid w:val="00BF5546"/>
    <w:rsid w:val="00C0219A"/>
    <w:rsid w:val="00C2538D"/>
    <w:rsid w:val="00C40AF1"/>
    <w:rsid w:val="00C410B2"/>
    <w:rsid w:val="00C51D07"/>
    <w:rsid w:val="00C540BA"/>
    <w:rsid w:val="00C71234"/>
    <w:rsid w:val="00C9445E"/>
    <w:rsid w:val="00CA7A53"/>
    <w:rsid w:val="00CE61B9"/>
    <w:rsid w:val="00CF611C"/>
    <w:rsid w:val="00CF7A6B"/>
    <w:rsid w:val="00D07B88"/>
    <w:rsid w:val="00D14431"/>
    <w:rsid w:val="00D15FB7"/>
    <w:rsid w:val="00D2209F"/>
    <w:rsid w:val="00D25663"/>
    <w:rsid w:val="00D34D2D"/>
    <w:rsid w:val="00D43407"/>
    <w:rsid w:val="00D548B2"/>
    <w:rsid w:val="00D77D77"/>
    <w:rsid w:val="00DA1DB1"/>
    <w:rsid w:val="00DB7800"/>
    <w:rsid w:val="00DF5774"/>
    <w:rsid w:val="00E020DD"/>
    <w:rsid w:val="00E10259"/>
    <w:rsid w:val="00E14F81"/>
    <w:rsid w:val="00E3503B"/>
    <w:rsid w:val="00E433D3"/>
    <w:rsid w:val="00E5454C"/>
    <w:rsid w:val="00E567C0"/>
    <w:rsid w:val="00EB1672"/>
    <w:rsid w:val="00EF1D15"/>
    <w:rsid w:val="00EF76DF"/>
    <w:rsid w:val="00F0088E"/>
    <w:rsid w:val="00F03F35"/>
    <w:rsid w:val="00F31B7F"/>
    <w:rsid w:val="00F53E0A"/>
    <w:rsid w:val="00F56004"/>
    <w:rsid w:val="00F57E65"/>
    <w:rsid w:val="00F76557"/>
    <w:rsid w:val="00F87659"/>
    <w:rsid w:val="00FA58A3"/>
    <w:rsid w:val="00FA6B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07B6E"/>
  <w15:docId w15:val="{10D3F31C-A008-4A68-8600-0DD95DD0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2F9A"/>
    <w:pPr>
      <w:tabs>
        <w:tab w:val="left" w:pos="7185"/>
      </w:tabs>
      <w:spacing w:before="200" w:after="0" w:line="240" w:lineRule="auto"/>
      <w:ind w:left="450"/>
      <w:outlineLvl w:val="0"/>
    </w:pPr>
    <w:rPr>
      <w:rFonts w:ascii="Tahoma" w:eastAsia="Times New Roman" w:hAnsi="Tahoma" w:cs="Times New Roman"/>
      <w:b/>
      <w:caps/>
      <w:sz w:val="28"/>
      <w:szCs w:val="28"/>
      <w:lang w:val="en-US"/>
    </w:rPr>
  </w:style>
  <w:style w:type="paragraph" w:styleId="Heading2">
    <w:name w:val="heading 2"/>
    <w:basedOn w:val="Normal"/>
    <w:next w:val="Normal"/>
    <w:link w:val="Heading2Char"/>
    <w:uiPriority w:val="9"/>
    <w:semiHidden/>
    <w:unhideWhenUsed/>
    <w:qFormat/>
    <w:rsid w:val="00332F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32F9A"/>
    <w:pPr>
      <w:spacing w:after="200" w:line="240" w:lineRule="auto"/>
      <w:ind w:left="450"/>
      <w:outlineLvl w:val="2"/>
    </w:pPr>
    <w:rPr>
      <w:rFonts w:ascii="Tahoma" w:eastAsia="Times New Roman" w:hAnsi="Tahom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F9A"/>
    <w:rPr>
      <w:rFonts w:ascii="Tahoma" w:eastAsia="Times New Roman" w:hAnsi="Tahoma" w:cs="Times New Roman"/>
      <w:b/>
      <w:caps/>
      <w:sz w:val="28"/>
      <w:szCs w:val="28"/>
      <w:lang w:val="en-US"/>
    </w:rPr>
  </w:style>
  <w:style w:type="character" w:customStyle="1" w:styleId="Heading3Char">
    <w:name w:val="Heading 3 Char"/>
    <w:basedOn w:val="DefaultParagraphFont"/>
    <w:link w:val="Heading3"/>
    <w:rsid w:val="00332F9A"/>
    <w:rPr>
      <w:rFonts w:ascii="Tahoma" w:eastAsia="Times New Roman" w:hAnsi="Tahoma" w:cs="Times New Roman"/>
      <w:sz w:val="20"/>
      <w:szCs w:val="20"/>
      <w:lang w:val="en-US"/>
    </w:rPr>
  </w:style>
  <w:style w:type="paragraph" w:styleId="BalloonText">
    <w:name w:val="Balloon Text"/>
    <w:basedOn w:val="Normal"/>
    <w:link w:val="BalloonTextChar"/>
    <w:semiHidden/>
    <w:unhideWhenUsed/>
    <w:rsid w:val="0033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9A"/>
    <w:rPr>
      <w:rFonts w:ascii="Segoe UI" w:hAnsi="Segoe UI" w:cs="Segoe UI"/>
      <w:sz w:val="18"/>
      <w:szCs w:val="18"/>
    </w:rPr>
  </w:style>
  <w:style w:type="character" w:customStyle="1" w:styleId="Heading2Char">
    <w:name w:val="Heading 2 Char"/>
    <w:basedOn w:val="DefaultParagraphFont"/>
    <w:link w:val="Heading2"/>
    <w:uiPriority w:val="9"/>
    <w:semiHidden/>
    <w:rsid w:val="00332F9A"/>
    <w:rPr>
      <w:rFonts w:asciiTheme="majorHAnsi" w:eastAsiaTheme="majorEastAsia" w:hAnsiTheme="majorHAnsi" w:cstheme="majorBidi"/>
      <w:color w:val="2E74B5" w:themeColor="accent1" w:themeShade="BF"/>
      <w:sz w:val="26"/>
      <w:szCs w:val="26"/>
    </w:rPr>
  </w:style>
  <w:style w:type="paragraph" w:customStyle="1" w:styleId="Disclaimer">
    <w:name w:val="Disclaimer"/>
    <w:basedOn w:val="Normal"/>
    <w:rsid w:val="00332F9A"/>
    <w:pPr>
      <w:spacing w:after="80" w:line="288" w:lineRule="auto"/>
    </w:pPr>
    <w:rPr>
      <w:rFonts w:ascii="Tahoma" w:eastAsia="Times New Roman" w:hAnsi="Tahoma" w:cs="Times New Roman"/>
      <w:sz w:val="16"/>
      <w:szCs w:val="24"/>
      <w:lang w:val="en-US"/>
    </w:rPr>
  </w:style>
  <w:style w:type="paragraph" w:customStyle="1" w:styleId="CheckBox">
    <w:name w:val="Check Box"/>
    <w:basedOn w:val="Normal"/>
    <w:link w:val="CheckBoxChar"/>
    <w:rsid w:val="00332F9A"/>
    <w:pPr>
      <w:spacing w:after="0" w:line="240" w:lineRule="auto"/>
    </w:pPr>
    <w:rPr>
      <w:rFonts w:ascii="Tahoma" w:eastAsia="Times New Roman" w:hAnsi="Tahoma" w:cs="Times New Roman"/>
      <w:color w:val="999999"/>
      <w:sz w:val="16"/>
      <w:szCs w:val="24"/>
      <w:lang w:val="en-US"/>
    </w:rPr>
  </w:style>
  <w:style w:type="character" w:customStyle="1" w:styleId="CheckBoxChar">
    <w:name w:val="Check Box Char"/>
    <w:link w:val="CheckBox"/>
    <w:rsid w:val="00332F9A"/>
    <w:rPr>
      <w:rFonts w:ascii="Tahoma" w:eastAsia="Times New Roman" w:hAnsi="Tahoma" w:cs="Times New Roman"/>
      <w:color w:val="999999"/>
      <w:sz w:val="16"/>
      <w:szCs w:val="24"/>
      <w:lang w:val="en-US"/>
    </w:rPr>
  </w:style>
  <w:style w:type="paragraph" w:styleId="ListParagraph">
    <w:name w:val="List Paragraph"/>
    <w:basedOn w:val="Normal"/>
    <w:uiPriority w:val="34"/>
    <w:qFormat/>
    <w:rsid w:val="00650194"/>
    <w:pPr>
      <w:ind w:left="720"/>
      <w:contextualSpacing/>
    </w:pPr>
  </w:style>
  <w:style w:type="paragraph" w:styleId="Header">
    <w:name w:val="header"/>
    <w:basedOn w:val="Normal"/>
    <w:link w:val="HeaderChar"/>
    <w:uiPriority w:val="99"/>
    <w:unhideWhenUsed/>
    <w:rsid w:val="009A2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1D"/>
  </w:style>
  <w:style w:type="paragraph" w:styleId="Footer">
    <w:name w:val="footer"/>
    <w:basedOn w:val="Normal"/>
    <w:link w:val="FooterChar"/>
    <w:uiPriority w:val="99"/>
    <w:unhideWhenUsed/>
    <w:rsid w:val="009A2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1D"/>
  </w:style>
  <w:style w:type="table" w:styleId="TableGrid">
    <w:name w:val="Table Grid"/>
    <w:basedOn w:val="TableNormal"/>
    <w:uiPriority w:val="39"/>
    <w:rsid w:val="0095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71B1"/>
    <w:pPr>
      <w:autoSpaceDE w:val="0"/>
      <w:autoSpaceDN w:val="0"/>
      <w:adjustRightInd w:val="0"/>
      <w:spacing w:after="0" w:line="240" w:lineRule="auto"/>
    </w:pPr>
    <w:rPr>
      <w:rFonts w:ascii="CG Omega" w:eastAsia="Times New Roman" w:hAnsi="CG Omega" w:cs="CG Omega"/>
      <w:color w:val="000000"/>
      <w:sz w:val="24"/>
      <w:szCs w:val="24"/>
      <w:lang w:val="en-GB" w:eastAsia="en-GB"/>
    </w:rPr>
  </w:style>
  <w:style w:type="paragraph" w:styleId="NoSpacing">
    <w:name w:val="No Spacing"/>
    <w:uiPriority w:val="1"/>
    <w:qFormat/>
    <w:rsid w:val="007671B1"/>
    <w:pPr>
      <w:spacing w:after="0" w:line="240" w:lineRule="auto"/>
    </w:pPr>
  </w:style>
  <w:style w:type="paragraph" w:styleId="BodyText">
    <w:name w:val="Body Text"/>
    <w:basedOn w:val="Normal"/>
    <w:link w:val="BodyTextChar"/>
    <w:unhideWhenUsed/>
    <w:rsid w:val="0023464C"/>
    <w:pPr>
      <w:widowControl w:val="0"/>
      <w:spacing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23464C"/>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7671">
      <w:bodyDiv w:val="1"/>
      <w:marLeft w:val="0"/>
      <w:marRight w:val="0"/>
      <w:marTop w:val="0"/>
      <w:marBottom w:val="0"/>
      <w:divBdr>
        <w:top w:val="none" w:sz="0" w:space="0" w:color="auto"/>
        <w:left w:val="none" w:sz="0" w:space="0" w:color="auto"/>
        <w:bottom w:val="none" w:sz="0" w:space="0" w:color="auto"/>
        <w:right w:val="none" w:sz="0" w:space="0" w:color="auto"/>
      </w:divBdr>
    </w:div>
    <w:div w:id="524951567">
      <w:bodyDiv w:val="1"/>
      <w:marLeft w:val="0"/>
      <w:marRight w:val="0"/>
      <w:marTop w:val="0"/>
      <w:marBottom w:val="0"/>
      <w:divBdr>
        <w:top w:val="none" w:sz="0" w:space="0" w:color="auto"/>
        <w:left w:val="none" w:sz="0" w:space="0" w:color="auto"/>
        <w:bottom w:val="none" w:sz="0" w:space="0" w:color="auto"/>
        <w:right w:val="none" w:sz="0" w:space="0" w:color="auto"/>
      </w:divBdr>
    </w:div>
    <w:div w:id="742530049">
      <w:bodyDiv w:val="1"/>
      <w:marLeft w:val="0"/>
      <w:marRight w:val="0"/>
      <w:marTop w:val="0"/>
      <w:marBottom w:val="0"/>
      <w:divBdr>
        <w:top w:val="none" w:sz="0" w:space="0" w:color="auto"/>
        <w:left w:val="none" w:sz="0" w:space="0" w:color="auto"/>
        <w:bottom w:val="none" w:sz="0" w:space="0" w:color="auto"/>
        <w:right w:val="none" w:sz="0" w:space="0" w:color="auto"/>
      </w:divBdr>
    </w:div>
    <w:div w:id="1391536652">
      <w:bodyDiv w:val="1"/>
      <w:marLeft w:val="0"/>
      <w:marRight w:val="0"/>
      <w:marTop w:val="0"/>
      <w:marBottom w:val="0"/>
      <w:divBdr>
        <w:top w:val="none" w:sz="0" w:space="0" w:color="auto"/>
        <w:left w:val="none" w:sz="0" w:space="0" w:color="auto"/>
        <w:bottom w:val="none" w:sz="0" w:space="0" w:color="auto"/>
        <w:right w:val="none" w:sz="0" w:space="0" w:color="auto"/>
      </w:divBdr>
    </w:div>
    <w:div w:id="1420562961">
      <w:bodyDiv w:val="1"/>
      <w:marLeft w:val="0"/>
      <w:marRight w:val="0"/>
      <w:marTop w:val="0"/>
      <w:marBottom w:val="0"/>
      <w:divBdr>
        <w:top w:val="none" w:sz="0" w:space="0" w:color="auto"/>
        <w:left w:val="none" w:sz="0" w:space="0" w:color="auto"/>
        <w:bottom w:val="none" w:sz="0" w:space="0" w:color="auto"/>
        <w:right w:val="none" w:sz="0" w:space="0" w:color="auto"/>
      </w:divBdr>
    </w:div>
    <w:div w:id="1510295759">
      <w:bodyDiv w:val="1"/>
      <w:marLeft w:val="0"/>
      <w:marRight w:val="0"/>
      <w:marTop w:val="0"/>
      <w:marBottom w:val="0"/>
      <w:divBdr>
        <w:top w:val="none" w:sz="0" w:space="0" w:color="auto"/>
        <w:left w:val="none" w:sz="0" w:space="0" w:color="auto"/>
        <w:bottom w:val="none" w:sz="0" w:space="0" w:color="auto"/>
        <w:right w:val="none" w:sz="0" w:space="0" w:color="auto"/>
      </w:divBdr>
    </w:div>
    <w:div w:id="1755780879">
      <w:bodyDiv w:val="1"/>
      <w:marLeft w:val="0"/>
      <w:marRight w:val="0"/>
      <w:marTop w:val="0"/>
      <w:marBottom w:val="0"/>
      <w:divBdr>
        <w:top w:val="none" w:sz="0" w:space="0" w:color="auto"/>
        <w:left w:val="none" w:sz="0" w:space="0" w:color="auto"/>
        <w:bottom w:val="none" w:sz="0" w:space="0" w:color="auto"/>
        <w:right w:val="none" w:sz="0" w:space="0" w:color="auto"/>
      </w:divBdr>
    </w:div>
    <w:div w:id="1934774504">
      <w:bodyDiv w:val="1"/>
      <w:marLeft w:val="0"/>
      <w:marRight w:val="0"/>
      <w:marTop w:val="0"/>
      <w:marBottom w:val="0"/>
      <w:divBdr>
        <w:top w:val="none" w:sz="0" w:space="0" w:color="auto"/>
        <w:left w:val="none" w:sz="0" w:space="0" w:color="auto"/>
        <w:bottom w:val="none" w:sz="0" w:space="0" w:color="auto"/>
        <w:right w:val="none" w:sz="0" w:space="0" w:color="auto"/>
      </w:divBdr>
    </w:div>
    <w:div w:id="21362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Enatel Ltd</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Meagan Hahn</dc:creator>
  <cp:lastModifiedBy>Olivia Jenman</cp:lastModifiedBy>
  <cp:revision>2</cp:revision>
  <cp:lastPrinted>2022-07-03T20:49:00Z</cp:lastPrinted>
  <dcterms:created xsi:type="dcterms:W3CDTF">2022-07-08T04:21:00Z</dcterms:created>
  <dcterms:modified xsi:type="dcterms:W3CDTF">2022-07-08T04:21:00Z</dcterms:modified>
</cp:coreProperties>
</file>